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"/>
        <w:gridCol w:w="8556"/>
      </w:tblGrid>
      <w:tr w:rsidR="00EA7DB3" w:rsidRPr="00EA7DB3" w14:paraId="738BC081" w14:textId="77777777" w:rsidTr="0095677B">
        <w:tc>
          <w:tcPr>
            <w:tcW w:w="9519" w:type="dxa"/>
            <w:gridSpan w:val="2"/>
            <w:shd w:val="clear" w:color="auto" w:fill="F3F3F3"/>
            <w:vAlign w:val="center"/>
          </w:tcPr>
          <w:p w14:paraId="74BF88B4" w14:textId="77777777" w:rsidR="00A052DE" w:rsidRDefault="00A052DE" w:rsidP="00A052DE">
            <w:pPr>
              <w:keepNext w:val="0"/>
              <w:keepLines w:val="0"/>
              <w:tabs>
                <w:tab w:val="left" w:pos="113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pacing w:val="0"/>
                <w:sz w:val="24"/>
                <w:szCs w:val="24"/>
                <w:lang w:val="es-ES"/>
              </w:rPr>
            </w:pPr>
            <w:r w:rsidRPr="00A052DE">
              <w:rPr>
                <w:rFonts w:ascii="Arial" w:hAnsi="Arial" w:cs="Arial"/>
                <w:b/>
                <w:spacing w:val="0"/>
                <w:sz w:val="24"/>
                <w:szCs w:val="24"/>
                <w:lang w:val="es-ES"/>
              </w:rPr>
              <w:t>CERTIFICADO DE CUMPLIMIENTO DE REQUISITOS REACH</w:t>
            </w:r>
          </w:p>
          <w:p w14:paraId="72EC620A" w14:textId="77777777" w:rsidR="00A052DE" w:rsidRDefault="00A052DE" w:rsidP="00A052DE">
            <w:pPr>
              <w:keepNext w:val="0"/>
              <w:keepLines w:val="0"/>
              <w:tabs>
                <w:tab w:val="left" w:pos="113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pacing w:val="0"/>
                <w:sz w:val="24"/>
                <w:szCs w:val="24"/>
                <w:lang w:val="es-ES"/>
              </w:rPr>
            </w:pPr>
            <w:r w:rsidRPr="00A052DE">
              <w:rPr>
                <w:rFonts w:ascii="Arial" w:hAnsi="Arial" w:cs="Arial"/>
                <w:b/>
                <w:spacing w:val="0"/>
                <w:sz w:val="24"/>
                <w:szCs w:val="24"/>
                <w:lang w:val="es-ES"/>
              </w:rPr>
              <w:t xml:space="preserve"> PARA </w:t>
            </w:r>
          </w:p>
          <w:p w14:paraId="717A1530" w14:textId="77777777" w:rsidR="00EA7DB3" w:rsidRPr="00A052DE" w:rsidRDefault="00A052DE" w:rsidP="00A052DE">
            <w:pPr>
              <w:keepNext w:val="0"/>
              <w:keepLines w:val="0"/>
              <w:tabs>
                <w:tab w:val="left" w:pos="113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pacing w:val="0"/>
                <w:sz w:val="24"/>
                <w:szCs w:val="24"/>
                <w:lang w:val="es-ES"/>
              </w:rPr>
            </w:pPr>
            <w:r w:rsidRPr="00A052DE">
              <w:rPr>
                <w:rFonts w:ascii="Arial" w:hAnsi="Arial" w:cs="Arial"/>
                <w:b/>
                <w:spacing w:val="0"/>
                <w:sz w:val="24"/>
                <w:szCs w:val="24"/>
                <w:lang w:val="es-ES"/>
              </w:rPr>
              <w:t>CENTRALES NUCLEARES ALMARAZ - TRILLO</w:t>
            </w:r>
            <w:r w:rsidR="00EA7DB3" w:rsidRPr="00A052DE">
              <w:rPr>
                <w:rFonts w:ascii="Arial" w:hAnsi="Arial" w:cs="Arial"/>
                <w:b/>
                <w:i/>
                <w:spacing w:val="0"/>
                <w:sz w:val="24"/>
                <w:szCs w:val="24"/>
                <w:lang w:val="es-ES"/>
              </w:rPr>
              <w:t xml:space="preserve"> </w:t>
            </w:r>
          </w:p>
        </w:tc>
      </w:tr>
      <w:tr w:rsidR="00EA7DB3" w:rsidRPr="00EA7DB3" w14:paraId="24402F1B" w14:textId="77777777" w:rsidTr="0095677B">
        <w:tc>
          <w:tcPr>
            <w:tcW w:w="963" w:type="dxa"/>
            <w:shd w:val="clear" w:color="auto" w:fill="auto"/>
            <w:vAlign w:val="center"/>
          </w:tcPr>
          <w:p w14:paraId="53650E9F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60" w:after="60"/>
              <w:jc w:val="center"/>
              <w:rPr>
                <w:rFonts w:ascii="Verdana" w:hAnsi="Verdana"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1</w:t>
            </w:r>
          </w:p>
        </w:tc>
        <w:tc>
          <w:tcPr>
            <w:tcW w:w="8556" w:type="dxa"/>
            <w:shd w:val="clear" w:color="auto" w:fill="auto"/>
          </w:tcPr>
          <w:p w14:paraId="66EECA0B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Entidad Emisora del Certificado:</w:t>
            </w:r>
          </w:p>
          <w:p w14:paraId="71C9F17E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Pedido:</w:t>
            </w:r>
          </w:p>
          <w:p w14:paraId="6B426562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NIF/CIF:</w:t>
            </w:r>
          </w:p>
          <w:p w14:paraId="6D384F1E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="60"/>
              <w:jc w:val="left"/>
              <w:rPr>
                <w:rFonts w:ascii="Verdana" w:hAnsi="Verdana"/>
                <w:i/>
                <w:color w:val="808080"/>
                <w:spacing w:val="0"/>
                <w:sz w:val="18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Persona de Contacto:                                       Teléfono</w:t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8"/>
                <w:lang w:val="es-ES"/>
              </w:rPr>
              <w:t>:</w:t>
            </w:r>
          </w:p>
        </w:tc>
      </w:tr>
      <w:tr w:rsidR="00EA7DB3" w:rsidRPr="00EA7DB3" w14:paraId="2B774984" w14:textId="77777777" w:rsidTr="0095677B">
        <w:tc>
          <w:tcPr>
            <w:tcW w:w="963" w:type="dxa"/>
            <w:shd w:val="clear" w:color="auto" w:fill="auto"/>
            <w:vAlign w:val="center"/>
          </w:tcPr>
          <w:p w14:paraId="4D5BE65D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60" w:after="60"/>
              <w:jc w:val="center"/>
              <w:rPr>
                <w:rFonts w:ascii="Verdana" w:hAnsi="Verdana"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2</w:t>
            </w:r>
          </w:p>
        </w:tc>
        <w:tc>
          <w:tcPr>
            <w:tcW w:w="8556" w:type="dxa"/>
            <w:shd w:val="clear" w:color="auto" w:fill="auto"/>
          </w:tcPr>
          <w:p w14:paraId="59A16988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Lines="60" w:after="144" w:line="240" w:lineRule="auto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Nombre Comercial del Producto Suministrado:</w:t>
            </w:r>
          </w:p>
          <w:p w14:paraId="205A67E4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Lines="60" w:after="144" w:line="240" w:lineRule="auto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Fabricante:</w:t>
            </w:r>
          </w:p>
          <w:p w14:paraId="4750555E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Lines="60" w:after="144" w:line="240" w:lineRule="auto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 xml:space="preserve">Aplica Ficha de datos de Seguridad:            </w:t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instrText xml:space="preserve"> FORMCHECKBOX </w:instrText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fldChar w:fldCharType="separate"/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fldChar w:fldCharType="end"/>
            </w: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 xml:space="preserve">   (Marcar si aplica)</w:t>
            </w:r>
          </w:p>
          <w:p w14:paraId="6FE7D22F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Lines="60" w:before="144" w:afterLines="60" w:after="144" w:line="240" w:lineRule="auto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Sustancia:</w:t>
            </w:r>
          </w:p>
        </w:tc>
      </w:tr>
      <w:tr w:rsidR="00EA7DB3" w:rsidRPr="00EA7DB3" w14:paraId="61459208" w14:textId="77777777" w:rsidTr="0095677B">
        <w:tc>
          <w:tcPr>
            <w:tcW w:w="963" w:type="dxa"/>
            <w:shd w:val="clear" w:color="auto" w:fill="auto"/>
            <w:vAlign w:val="center"/>
          </w:tcPr>
          <w:p w14:paraId="1A4C0AEC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center"/>
              <w:rPr>
                <w:rFonts w:ascii="Arial" w:hAnsi="Arial"/>
                <w:i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3</w:t>
            </w:r>
          </w:p>
        </w:tc>
        <w:tc>
          <w:tcPr>
            <w:tcW w:w="8556" w:type="dxa"/>
            <w:shd w:val="clear" w:color="auto" w:fill="auto"/>
          </w:tcPr>
          <w:p w14:paraId="724BBB86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120"/>
              <w:jc w:val="left"/>
              <w:rPr>
                <w:rFonts w:ascii="Arial" w:hAnsi="Arial"/>
                <w:spacing w:val="0"/>
                <w:sz w:val="18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>La sustancia constituyente del Producto mencionado en el Epígrafe 2 ha sido, ante la Agencia Europea de Sustancias y Preparados Químicos, conforme al Reglamento (CE) 1907/2006, del Parlamento Europeo y del Consejo:</w:t>
            </w:r>
          </w:p>
          <w:p w14:paraId="5E6601EF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left"/>
              <w:rPr>
                <w:rFonts w:ascii="Arial" w:hAnsi="Arial"/>
                <w:spacing w:val="0"/>
                <w:sz w:val="18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         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EA7DB3">
              <w:rPr>
                <w:rFonts w:ascii="Arial" w:hAnsi="Arial"/>
                <w:spacing w:val="0"/>
                <w:sz w:val="18"/>
                <w:lang w:val="es-ES"/>
              </w:rPr>
              <w:instrText xml:space="preserve"> FORMCHECKBOX </w:instrTex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separate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end"/>
            </w:r>
            <w:bookmarkEnd w:id="0"/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REGISTRADA                     Fecha:                               Código:</w:t>
            </w:r>
          </w:p>
          <w:p w14:paraId="0A650A37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left"/>
              <w:rPr>
                <w:rFonts w:ascii="Arial" w:hAnsi="Arial"/>
                <w:spacing w:val="0"/>
                <w:sz w:val="18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         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instrText xml:space="preserve"> FORMCHECKBOX </w:instrTex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separate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end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NO APLICA REGISTRO      </w:t>
            </w:r>
            <w:r w:rsidRPr="00EA7DB3">
              <w:rPr>
                <w:rFonts w:ascii="Arial" w:hAnsi="Arial"/>
                <w:i/>
                <w:spacing w:val="0"/>
                <w:sz w:val="18"/>
                <w:lang w:val="es-ES"/>
              </w:rPr>
              <w:t>causa de exención</w:t>
            </w:r>
            <w:r w:rsidRPr="00EA7DB3">
              <w:rPr>
                <w:rFonts w:ascii="Arial" w:hAnsi="Arial"/>
                <w:color w:val="808080"/>
                <w:spacing w:val="0"/>
                <w:sz w:val="18"/>
                <w:szCs w:val="18"/>
                <w:lang w:val="es-ES"/>
              </w:rPr>
              <w:t>:  ________________________________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</w:t>
            </w:r>
          </w:p>
        </w:tc>
      </w:tr>
      <w:tr w:rsidR="00EA7DB3" w:rsidRPr="00EA7DB3" w14:paraId="2BA5C835" w14:textId="77777777" w:rsidTr="0095677B">
        <w:tc>
          <w:tcPr>
            <w:tcW w:w="963" w:type="dxa"/>
            <w:shd w:val="clear" w:color="auto" w:fill="auto"/>
            <w:vAlign w:val="center"/>
          </w:tcPr>
          <w:p w14:paraId="450023A2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60" w:after="60"/>
              <w:jc w:val="center"/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4</w:t>
            </w:r>
          </w:p>
        </w:tc>
        <w:tc>
          <w:tcPr>
            <w:tcW w:w="8556" w:type="dxa"/>
            <w:shd w:val="clear" w:color="auto" w:fill="auto"/>
          </w:tcPr>
          <w:p w14:paraId="3163D8D1" w14:textId="77777777" w:rsid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Indicar los usos registrados:</w:t>
            </w:r>
          </w:p>
          <w:p w14:paraId="5E819108" w14:textId="77777777" w:rsidR="00A052DE" w:rsidRPr="00A052DE" w:rsidRDefault="00A052DE" w:rsidP="00A052DE">
            <w:pPr>
              <w:keepNext w:val="0"/>
              <w:keepLines w:val="0"/>
              <w:tabs>
                <w:tab w:val="left" w:pos="1134"/>
              </w:tabs>
              <w:spacing w:before="60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</w:p>
        </w:tc>
      </w:tr>
      <w:tr w:rsidR="00EA7DB3" w:rsidRPr="00EA7DB3" w14:paraId="6EFF2AD8" w14:textId="77777777" w:rsidTr="0095677B">
        <w:tc>
          <w:tcPr>
            <w:tcW w:w="963" w:type="dxa"/>
            <w:shd w:val="clear" w:color="auto" w:fill="auto"/>
            <w:vAlign w:val="center"/>
          </w:tcPr>
          <w:p w14:paraId="11FE6D1A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center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5</w:t>
            </w:r>
          </w:p>
        </w:tc>
        <w:tc>
          <w:tcPr>
            <w:tcW w:w="8556" w:type="dxa"/>
            <w:shd w:val="clear" w:color="auto" w:fill="auto"/>
          </w:tcPr>
          <w:p w14:paraId="68AC3BBC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left"/>
              <w:rPr>
                <w:rFonts w:ascii="Arial" w:hAnsi="Arial"/>
                <w:spacing w:val="0"/>
                <w:sz w:val="18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La sustancia constituyente del Producto mencionada en el Epígrafe 2 se encuentra en relación al régimen de </w:t>
            </w:r>
            <w:r w:rsidRPr="00EA7DB3">
              <w:rPr>
                <w:rFonts w:ascii="Arial" w:hAnsi="Arial"/>
                <w:b/>
                <w:spacing w:val="0"/>
                <w:sz w:val="18"/>
                <w:lang w:val="es-ES"/>
              </w:rPr>
              <w:t>Autorización Obligatoria de uso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(Anexo XIV del Reglamento (CE) 1907/2006):</w:t>
            </w:r>
          </w:p>
          <w:p w14:paraId="327C8B77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60" w:after="120"/>
              <w:jc w:val="left"/>
              <w:rPr>
                <w:rFonts w:ascii="Arial" w:hAnsi="Arial"/>
                <w:spacing w:val="0"/>
                <w:sz w:val="22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    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instrText xml:space="preserve"> FORMCHECKBOX </w:instrTex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separate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end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INCLUIDA</w:t>
            </w:r>
          </w:p>
        </w:tc>
      </w:tr>
      <w:tr w:rsidR="00EA7DB3" w:rsidRPr="00EA7DB3" w14:paraId="36B4666B" w14:textId="77777777" w:rsidTr="0095677B">
        <w:tc>
          <w:tcPr>
            <w:tcW w:w="963" w:type="dxa"/>
            <w:shd w:val="clear" w:color="auto" w:fill="auto"/>
            <w:vAlign w:val="center"/>
          </w:tcPr>
          <w:p w14:paraId="4E1B9FC5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center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6</w:t>
            </w:r>
          </w:p>
        </w:tc>
        <w:tc>
          <w:tcPr>
            <w:tcW w:w="8556" w:type="dxa"/>
            <w:shd w:val="clear" w:color="auto" w:fill="auto"/>
          </w:tcPr>
          <w:p w14:paraId="14CD39C9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120"/>
              <w:jc w:val="left"/>
              <w:rPr>
                <w:rFonts w:ascii="Arial" w:hAnsi="Arial"/>
                <w:spacing w:val="0"/>
                <w:sz w:val="18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La sustancia constituyente del Producto mencionada en el Epígrafe 2 se encuentra, en relación al régimen de </w:t>
            </w:r>
            <w:r w:rsidRPr="00EA7DB3">
              <w:rPr>
                <w:rFonts w:ascii="Arial" w:hAnsi="Arial"/>
                <w:b/>
                <w:spacing w:val="0"/>
                <w:sz w:val="18"/>
                <w:lang w:val="es-ES"/>
              </w:rPr>
              <w:t>Restricciones de uso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(Anexo XVII) del Reglamento (CE) 1907/2006):</w:t>
            </w:r>
          </w:p>
          <w:p w14:paraId="202E991B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60" w:after="120"/>
              <w:jc w:val="left"/>
              <w:rPr>
                <w:rFonts w:ascii="Arial" w:hAnsi="Arial"/>
                <w:spacing w:val="0"/>
                <w:sz w:val="22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    </w: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instrText xml:space="preserve"> FORMCHECKBOX </w:instrText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separate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fldChar w:fldCharType="end"/>
            </w:r>
            <w:r w:rsidRPr="00EA7DB3">
              <w:rPr>
                <w:rFonts w:ascii="Arial" w:hAnsi="Arial"/>
                <w:spacing w:val="0"/>
                <w:sz w:val="18"/>
                <w:lang w:val="es-ES"/>
              </w:rPr>
              <w:t xml:space="preserve">   INCLUIDA                </w:t>
            </w:r>
            <w:r w:rsidRPr="00EA7DB3">
              <w:rPr>
                <w:rFonts w:ascii="Arial" w:hAnsi="Arial"/>
                <w:i/>
                <w:spacing w:val="0"/>
                <w:sz w:val="18"/>
                <w:lang w:val="es-ES"/>
              </w:rPr>
              <w:t>indicar restricción</w:t>
            </w:r>
            <w:r w:rsidRPr="00EA7DB3">
              <w:rPr>
                <w:rFonts w:ascii="Arial" w:hAnsi="Arial"/>
                <w:color w:val="808080"/>
                <w:spacing w:val="0"/>
                <w:sz w:val="18"/>
                <w:szCs w:val="18"/>
                <w:lang w:val="es-ES"/>
              </w:rPr>
              <w:t>:  __________________________________________</w:t>
            </w:r>
          </w:p>
        </w:tc>
      </w:tr>
      <w:tr w:rsidR="00EA7DB3" w:rsidRPr="00EA7DB3" w14:paraId="338297B0" w14:textId="77777777" w:rsidTr="0095677B">
        <w:tc>
          <w:tcPr>
            <w:tcW w:w="963" w:type="dxa"/>
            <w:shd w:val="clear" w:color="auto" w:fill="auto"/>
            <w:vAlign w:val="center"/>
          </w:tcPr>
          <w:p w14:paraId="41C9E6E5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60" w:after="60"/>
              <w:jc w:val="center"/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b/>
                <w:color w:val="808080"/>
                <w:spacing w:val="0"/>
                <w:sz w:val="16"/>
                <w:lang w:val="es-ES"/>
              </w:rPr>
              <w:t>7</w:t>
            </w:r>
          </w:p>
        </w:tc>
        <w:tc>
          <w:tcPr>
            <w:tcW w:w="8556" w:type="dxa"/>
            <w:shd w:val="clear" w:color="auto" w:fill="auto"/>
          </w:tcPr>
          <w:p w14:paraId="79ABB8BA" w14:textId="77777777" w:rsidR="00EA7DB3" w:rsidRPr="00EA7DB3" w:rsidRDefault="00EA7DB3" w:rsidP="00EA7DB3">
            <w:pPr>
              <w:keepNext w:val="0"/>
              <w:keepLines w:val="0"/>
              <w:tabs>
                <w:tab w:val="left" w:pos="1134"/>
              </w:tabs>
              <w:spacing w:before="120" w:after="20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Arial" w:hAnsi="Arial"/>
                <w:spacing w:val="0"/>
                <w:sz w:val="18"/>
                <w:lang w:val="es-ES"/>
              </w:rPr>
              <w:t>El que suscribe, certifica la veracidad del contenido de los epígrafes anteriores</w:t>
            </w:r>
          </w:p>
          <w:p w14:paraId="4BDABA18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60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Nombre:                                                      Cargo en la empresa:</w:t>
            </w:r>
          </w:p>
          <w:p w14:paraId="212214BF" w14:textId="77777777" w:rsidR="00EA7DB3" w:rsidRPr="00EA7DB3" w:rsidRDefault="00EA7DB3" w:rsidP="00A052DE">
            <w:pPr>
              <w:keepNext w:val="0"/>
              <w:keepLines w:val="0"/>
              <w:tabs>
                <w:tab w:val="left" w:pos="1134"/>
              </w:tabs>
              <w:spacing w:before="60" w:after="60"/>
              <w:jc w:val="left"/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</w:pPr>
            <w:r w:rsidRPr="00EA7DB3">
              <w:rPr>
                <w:rFonts w:ascii="Verdana" w:hAnsi="Verdana"/>
                <w:i/>
                <w:color w:val="808080"/>
                <w:spacing w:val="0"/>
                <w:sz w:val="16"/>
                <w:lang w:val="es-ES"/>
              </w:rPr>
              <w:t>Firma:                                                         Fecha:</w:t>
            </w:r>
          </w:p>
        </w:tc>
      </w:tr>
    </w:tbl>
    <w:p w14:paraId="34020C89" w14:textId="47F7E6D3" w:rsidR="00EA7DB3" w:rsidRDefault="00AD626E" w:rsidP="00731971">
      <w:pPr>
        <w:pStyle w:val="tex1"/>
        <w:spacing w:after="60" w:line="312" w:lineRule="auto"/>
        <w:ind w:left="0"/>
      </w:pPr>
      <w:r>
        <w:rPr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F1661" wp14:editId="07F1F026">
                <wp:simplePos x="0" y="0"/>
                <wp:positionH relativeFrom="column">
                  <wp:posOffset>85725</wp:posOffset>
                </wp:positionH>
                <wp:positionV relativeFrom="paragraph">
                  <wp:posOffset>247650</wp:posOffset>
                </wp:positionV>
                <wp:extent cx="1600200" cy="205740"/>
                <wp:effectExtent l="5080" t="889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23E4" w14:textId="2460A467" w:rsidR="00AD626E" w:rsidRPr="00AD626E" w:rsidRDefault="00AD626E" w:rsidP="00AD626E">
                            <w:pPr>
                              <w:spacing w:before="6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D626E">
                              <w:rPr>
                                <w:sz w:val="18"/>
                                <w:szCs w:val="18"/>
                                <w:lang w:val="en-GB"/>
                              </w:rPr>
                              <w:t>Formato GE-ESP-0</w:t>
                            </w:r>
                            <w:r w:rsidR="00184743">
                              <w:rPr>
                                <w:sz w:val="18"/>
                                <w:szCs w:val="18"/>
                                <w:lang w:val="en-GB"/>
                              </w:rPr>
                              <w:t>3</w:t>
                            </w:r>
                            <w:r w:rsidRPr="00AD626E">
                              <w:rPr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  <w:r w:rsidR="00E11040" w:rsidRPr="00AD626E">
                              <w:rPr>
                                <w:sz w:val="18"/>
                                <w:szCs w:val="18"/>
                                <w:lang w:val="en-GB"/>
                              </w:rPr>
                              <w:t>a rev.</w:t>
                            </w:r>
                            <w:r w:rsidR="00E11040">
                              <w:rPr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F16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75pt;margin-top:19.5pt;width:12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">
                <v:textbox inset=",0,,0">
                  <w:txbxContent>
                    <w:p w14:paraId="791223E4" w14:textId="2460A467" w:rsidR="00AD626E" w:rsidRPr="00AD626E" w:rsidRDefault="00AD626E" w:rsidP="00AD626E">
                      <w:pPr>
                        <w:spacing w:before="6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D626E">
                        <w:rPr>
                          <w:sz w:val="18"/>
                          <w:szCs w:val="18"/>
                          <w:lang w:val="en-GB"/>
                        </w:rPr>
                        <w:t>Formato GE-ESP-0</w:t>
                      </w:r>
                      <w:r w:rsidR="00184743">
                        <w:rPr>
                          <w:sz w:val="18"/>
                          <w:szCs w:val="18"/>
                          <w:lang w:val="en-GB"/>
                        </w:rPr>
                        <w:t>3</w:t>
                      </w:r>
                      <w:r w:rsidRPr="00AD626E">
                        <w:rPr>
                          <w:sz w:val="18"/>
                          <w:szCs w:val="18"/>
                          <w:lang w:val="en-GB"/>
                        </w:rPr>
                        <w:t>4</w:t>
                      </w:r>
                      <w:r w:rsidR="00E11040" w:rsidRPr="00AD626E">
                        <w:rPr>
                          <w:sz w:val="18"/>
                          <w:szCs w:val="18"/>
                          <w:lang w:val="en-GB"/>
                        </w:rPr>
                        <w:t>a rev.</w:t>
                      </w:r>
                      <w:r w:rsidR="00E11040">
                        <w:rPr>
                          <w:sz w:val="18"/>
                          <w:szCs w:val="18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"/>
        <w:gridCol w:w="8557"/>
      </w:tblGrid>
      <w:tr w:rsidR="004C452D" w14:paraId="0788C33B" w14:textId="77777777" w:rsidTr="00541C3A">
        <w:trPr>
          <w:trHeight w:val="1624"/>
        </w:trPr>
        <w:tc>
          <w:tcPr>
            <w:tcW w:w="9527" w:type="dxa"/>
            <w:gridSpan w:val="2"/>
            <w:shd w:val="clear" w:color="auto" w:fill="F3F3F3"/>
            <w:vAlign w:val="center"/>
          </w:tcPr>
          <w:p w14:paraId="522499F2" w14:textId="77777777" w:rsidR="004C452D" w:rsidRPr="002F226F" w:rsidRDefault="004C452D" w:rsidP="00541C3A">
            <w:pPr>
              <w:spacing w:line="240" w:lineRule="auto"/>
              <w:jc w:val="center"/>
              <w:rPr>
                <w:rFonts w:ascii="Verdana" w:hAnsi="Verdana"/>
                <w:b/>
                <w:color w:val="808080"/>
                <w:szCs w:val="22"/>
              </w:rPr>
            </w:pPr>
            <w:r w:rsidRPr="002F226F">
              <w:rPr>
                <w:rFonts w:ascii="Verdana" w:hAnsi="Verdana"/>
                <w:b/>
                <w:color w:val="808080"/>
                <w:szCs w:val="22"/>
              </w:rPr>
              <w:lastRenderedPageBreak/>
              <w:t>Dorso que se cita</w:t>
            </w:r>
          </w:p>
          <w:p w14:paraId="6132BF6B" w14:textId="77777777" w:rsidR="004C452D" w:rsidRPr="002F226F" w:rsidRDefault="004C452D" w:rsidP="00541C3A">
            <w:pPr>
              <w:spacing w:line="240" w:lineRule="auto"/>
              <w:jc w:val="center"/>
              <w:rPr>
                <w:rFonts w:ascii="Verdana" w:hAnsi="Verdana"/>
                <w:b/>
                <w:color w:val="808080"/>
                <w:szCs w:val="22"/>
              </w:rPr>
            </w:pPr>
            <w:r w:rsidRPr="002F226F">
              <w:rPr>
                <w:rFonts w:ascii="Verdana" w:hAnsi="Verdana"/>
                <w:b/>
                <w:color w:val="808080"/>
                <w:szCs w:val="22"/>
              </w:rPr>
              <w:t>Instrucciones para cumplimentar el Certificado</w:t>
            </w:r>
          </w:p>
          <w:p w14:paraId="72E648EE" w14:textId="77777777" w:rsidR="004C452D" w:rsidRPr="002F226F" w:rsidRDefault="004C452D" w:rsidP="00541C3A">
            <w:pPr>
              <w:widowControl w:val="0"/>
              <w:spacing w:before="240" w:line="240" w:lineRule="auto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Se deberán cumplimentar todos los apartados, conforme se indica a continuación</w:t>
            </w:r>
          </w:p>
        </w:tc>
      </w:tr>
      <w:tr w:rsidR="004C452D" w14:paraId="1BE9B3AE" w14:textId="77777777" w:rsidTr="00541C3A">
        <w:tc>
          <w:tcPr>
            <w:tcW w:w="964" w:type="dxa"/>
            <w:shd w:val="clear" w:color="auto" w:fill="auto"/>
            <w:vAlign w:val="center"/>
          </w:tcPr>
          <w:p w14:paraId="24B67026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14:paraId="05F920C0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Se indicará obligatoriamente el nombre de la empresa emisora del certificado, el NIF o CIF y el número de pedido asignado por Centrales Nucleares Almaraz-Trillo al suministro. </w:t>
            </w:r>
          </w:p>
          <w:p w14:paraId="416A090B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Es recomendable indicar también una persona de contacto y nº de teléfono, para la resolución de eventuales incidencias.</w:t>
            </w:r>
          </w:p>
        </w:tc>
      </w:tr>
      <w:tr w:rsidR="004C452D" w14:paraId="54A38558" w14:textId="77777777" w:rsidTr="00541C3A">
        <w:trPr>
          <w:trHeight w:val="1302"/>
        </w:trPr>
        <w:tc>
          <w:tcPr>
            <w:tcW w:w="964" w:type="dxa"/>
            <w:shd w:val="clear" w:color="auto" w:fill="auto"/>
            <w:vAlign w:val="center"/>
          </w:tcPr>
          <w:p w14:paraId="6F9ED507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2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3B5F5DF0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Se indicará el nombre comercial del producto suministrado, el fabricante de éste y la sustancia. </w:t>
            </w:r>
            <w:r w:rsidRPr="002F226F">
              <w:rPr>
                <w:rFonts w:ascii="Verdana" w:hAnsi="Verdana"/>
                <w:b/>
                <w:i/>
                <w:color w:val="808080"/>
                <w:sz w:val="18"/>
              </w:rPr>
              <w:t>En caso de productos formulados a base de varias sustancias, se rellenará una ficha por cada una de ellas.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 </w:t>
            </w:r>
          </w:p>
        </w:tc>
      </w:tr>
      <w:tr w:rsidR="004C452D" w14:paraId="07333DC7" w14:textId="77777777" w:rsidTr="00541C3A">
        <w:trPr>
          <w:trHeight w:val="1302"/>
        </w:trPr>
        <w:tc>
          <w:tcPr>
            <w:tcW w:w="964" w:type="dxa"/>
            <w:shd w:val="clear" w:color="auto" w:fill="auto"/>
            <w:vAlign w:val="center"/>
          </w:tcPr>
          <w:p w14:paraId="203F73E9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i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3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3D4E7D8C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Se indicará el estado de registro de las sustancias constituyentes del producto ante la Agencia Europea de Substancias y preparados Químicos, conforme al Reglamento (CE) 1970/2006 del parlamento Europeo y del Consejo. Si no aplica registro, indicar la causa de exención.</w:t>
            </w:r>
          </w:p>
        </w:tc>
      </w:tr>
      <w:tr w:rsidR="004C452D" w14:paraId="4436984D" w14:textId="77777777" w:rsidTr="00541C3A">
        <w:trPr>
          <w:trHeight w:val="1303"/>
        </w:trPr>
        <w:tc>
          <w:tcPr>
            <w:tcW w:w="964" w:type="dxa"/>
            <w:shd w:val="clear" w:color="auto" w:fill="auto"/>
            <w:vAlign w:val="center"/>
          </w:tcPr>
          <w:p w14:paraId="53D5AD92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b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4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47708F4F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>
              <w:rPr>
                <w:rFonts w:ascii="Verdana" w:hAnsi="Verdana"/>
                <w:i/>
                <w:color w:val="808080"/>
                <w:sz w:val="18"/>
              </w:rPr>
              <w:t>Indicar los usos registrados, según registro formalizado.</w:t>
            </w:r>
          </w:p>
        </w:tc>
      </w:tr>
      <w:tr w:rsidR="004C452D" w14:paraId="2F093EF5" w14:textId="77777777" w:rsidTr="00541C3A">
        <w:trPr>
          <w:trHeight w:val="1302"/>
        </w:trPr>
        <w:tc>
          <w:tcPr>
            <w:tcW w:w="964" w:type="dxa"/>
            <w:shd w:val="clear" w:color="auto" w:fill="auto"/>
            <w:vAlign w:val="center"/>
          </w:tcPr>
          <w:p w14:paraId="7D7D8A33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5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542BCAA0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Indicar si l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as 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>sustancias constituyentes del Producto mencionado en el Epígraf</w:t>
            </w:r>
            <w:r>
              <w:rPr>
                <w:rFonts w:ascii="Verdana" w:hAnsi="Verdana"/>
                <w:i/>
                <w:color w:val="808080"/>
                <w:sz w:val="18"/>
              </w:rPr>
              <w:t>e 2 se encuentran incluidas en el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 régimen de Autorización Obligatoria (Anexo XIV del Reglamento (CE) 1907/2006).</w:t>
            </w:r>
          </w:p>
        </w:tc>
      </w:tr>
      <w:tr w:rsidR="004C452D" w14:paraId="0DDED9C2" w14:textId="77777777" w:rsidTr="00541C3A">
        <w:trPr>
          <w:trHeight w:val="1302"/>
        </w:trPr>
        <w:tc>
          <w:tcPr>
            <w:tcW w:w="964" w:type="dxa"/>
            <w:shd w:val="clear" w:color="auto" w:fill="auto"/>
            <w:vAlign w:val="center"/>
          </w:tcPr>
          <w:p w14:paraId="10C106E3" w14:textId="77777777" w:rsidR="004C452D" w:rsidRPr="004E3478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6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5831E9B0" w14:textId="77777777" w:rsidR="004C452D" w:rsidRPr="002F226F" w:rsidRDefault="004C452D" w:rsidP="00541C3A">
            <w:pPr>
              <w:spacing w:beforeLines="120" w:before="288" w:afterLines="120" w:after="288" w:line="240" w:lineRule="auto"/>
              <w:rPr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Indicar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 si las sustancias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 constituyentes del Producto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 mencionado en el Epígrafe 2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se encuentran reguladas 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>en el Anexo XVII del Reglamento</w:t>
            </w:r>
            <w:r>
              <w:rPr>
                <w:rFonts w:ascii="Verdana" w:hAnsi="Verdana"/>
                <w:i/>
                <w:color w:val="808080"/>
                <w:sz w:val="18"/>
              </w:rPr>
              <w:t>,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 xml:space="preserve"> en relación a las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 restricciones de uso</w:t>
            </w:r>
            <w:r w:rsidRPr="002F226F">
              <w:rPr>
                <w:rFonts w:ascii="Verdana" w:hAnsi="Verdana"/>
                <w:i/>
                <w:color w:val="808080"/>
                <w:sz w:val="18"/>
              </w:rPr>
              <w:t>.</w:t>
            </w:r>
            <w:r>
              <w:rPr>
                <w:rFonts w:ascii="Verdana" w:hAnsi="Verdana"/>
                <w:i/>
                <w:color w:val="808080"/>
                <w:sz w:val="18"/>
              </w:rPr>
              <w:t xml:space="preserve"> Indicar cuáles son esas restricciones.</w:t>
            </w:r>
          </w:p>
        </w:tc>
      </w:tr>
      <w:tr w:rsidR="004C452D" w14:paraId="4E9F0FE7" w14:textId="77777777" w:rsidTr="00541C3A">
        <w:trPr>
          <w:trHeight w:val="1303"/>
        </w:trPr>
        <w:tc>
          <w:tcPr>
            <w:tcW w:w="964" w:type="dxa"/>
            <w:shd w:val="clear" w:color="auto" w:fill="auto"/>
            <w:vAlign w:val="center"/>
          </w:tcPr>
          <w:p w14:paraId="3954B2A1" w14:textId="77777777" w:rsidR="004C452D" w:rsidRPr="002F226F" w:rsidRDefault="004C452D" w:rsidP="00541C3A">
            <w:pPr>
              <w:spacing w:beforeLines="120" w:before="288" w:afterLines="120" w:after="288" w:line="240" w:lineRule="auto"/>
              <w:jc w:val="center"/>
              <w:rPr>
                <w:rFonts w:ascii="Verdana" w:hAnsi="Verdana"/>
                <w:b/>
                <w:color w:val="808080"/>
                <w:sz w:val="18"/>
              </w:rPr>
            </w:pPr>
            <w:r w:rsidRPr="002F226F">
              <w:rPr>
                <w:rFonts w:ascii="Verdana" w:hAnsi="Verdana"/>
                <w:b/>
                <w:color w:val="808080"/>
                <w:sz w:val="18"/>
              </w:rPr>
              <w:t>7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0155AB73" w14:textId="77777777" w:rsidR="004C452D" w:rsidRPr="002F226F" w:rsidRDefault="004C452D" w:rsidP="00184743">
            <w:pPr>
              <w:keepNext w:val="0"/>
              <w:keepLines w:val="0"/>
              <w:widowControl w:val="0"/>
              <w:spacing w:beforeLines="120" w:before="288" w:afterLines="120" w:after="288" w:line="240" w:lineRule="auto"/>
              <w:rPr>
                <w:rFonts w:ascii="Verdana" w:hAnsi="Verdana"/>
                <w:i/>
                <w:color w:val="808080"/>
                <w:sz w:val="18"/>
              </w:rPr>
            </w:pPr>
            <w:r w:rsidRPr="002F226F">
              <w:rPr>
                <w:rFonts w:ascii="Verdana" w:hAnsi="Verdana"/>
                <w:i/>
                <w:color w:val="808080"/>
                <w:sz w:val="18"/>
              </w:rPr>
              <w:t>Rellenar y firmar el apartado.</w:t>
            </w:r>
          </w:p>
        </w:tc>
      </w:tr>
    </w:tbl>
    <w:p w14:paraId="4005B1D1" w14:textId="101A2200" w:rsidR="00D76296" w:rsidRPr="000C3BF3" w:rsidRDefault="00D76296" w:rsidP="000C3BF3"/>
    <w:sectPr w:rsidR="00D76296" w:rsidRPr="000C3BF3" w:rsidSect="00184743">
      <w:headerReference w:type="even" r:id="rId9"/>
      <w:headerReference w:type="default" r:id="rId10"/>
      <w:footerReference w:type="default" r:id="rId11"/>
      <w:pgSz w:w="11907" w:h="16840" w:code="9"/>
      <w:pgMar w:top="284" w:right="851" w:bottom="851" w:left="1418" w:header="1531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macro wne:macroName="PROJECT.NEWMACROS.RELLENARCAMPO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659F" w14:textId="77777777" w:rsidR="00914A96" w:rsidRDefault="00914A96" w:rsidP="00143361">
      <w:r>
        <w:separator/>
      </w:r>
    </w:p>
    <w:p w14:paraId="2EA353E3" w14:textId="77777777" w:rsidR="00914A96" w:rsidRDefault="00914A96" w:rsidP="00143361"/>
    <w:p w14:paraId="4AD5FE1C" w14:textId="77777777" w:rsidR="00914A96" w:rsidRDefault="00914A96" w:rsidP="00143361"/>
    <w:p w14:paraId="0E825F6D" w14:textId="77777777" w:rsidR="00914A96" w:rsidRDefault="00914A96" w:rsidP="00143361"/>
    <w:p w14:paraId="3A93979D" w14:textId="77777777" w:rsidR="00914A96" w:rsidRDefault="00914A96" w:rsidP="00143361"/>
    <w:p w14:paraId="4B2C32A8" w14:textId="77777777" w:rsidR="00914A96" w:rsidRDefault="00914A96" w:rsidP="00143361"/>
    <w:p w14:paraId="79A041F3" w14:textId="77777777" w:rsidR="00914A96" w:rsidRDefault="00914A96" w:rsidP="00143361"/>
    <w:p w14:paraId="140F0F33" w14:textId="77777777" w:rsidR="00914A96" w:rsidRDefault="00914A96" w:rsidP="00143361"/>
    <w:p w14:paraId="20C6DE09" w14:textId="77777777" w:rsidR="00914A96" w:rsidRDefault="00914A96" w:rsidP="00143361"/>
    <w:p w14:paraId="0840D631" w14:textId="77777777" w:rsidR="00914A96" w:rsidRDefault="00914A96" w:rsidP="00143361"/>
  </w:endnote>
  <w:endnote w:type="continuationSeparator" w:id="0">
    <w:p w14:paraId="6C328E1F" w14:textId="77777777" w:rsidR="00914A96" w:rsidRDefault="00914A96" w:rsidP="00143361">
      <w:r>
        <w:continuationSeparator/>
      </w:r>
    </w:p>
    <w:p w14:paraId="6A83213D" w14:textId="77777777" w:rsidR="00914A96" w:rsidRDefault="00914A96" w:rsidP="00143361"/>
    <w:p w14:paraId="439F033E" w14:textId="77777777" w:rsidR="00914A96" w:rsidRDefault="00914A96" w:rsidP="00143361"/>
    <w:p w14:paraId="464C3272" w14:textId="77777777" w:rsidR="00914A96" w:rsidRDefault="00914A96" w:rsidP="00143361"/>
    <w:p w14:paraId="74381FD8" w14:textId="77777777" w:rsidR="00914A96" w:rsidRDefault="00914A96" w:rsidP="00143361"/>
    <w:p w14:paraId="282A98E8" w14:textId="77777777" w:rsidR="00914A96" w:rsidRDefault="00914A96" w:rsidP="00143361"/>
    <w:p w14:paraId="0538C44B" w14:textId="77777777" w:rsidR="00914A96" w:rsidRDefault="00914A96" w:rsidP="00143361"/>
    <w:p w14:paraId="6DCF13B6" w14:textId="77777777" w:rsidR="00914A96" w:rsidRDefault="00914A96" w:rsidP="00143361"/>
    <w:p w14:paraId="3C341C3D" w14:textId="77777777" w:rsidR="00914A96" w:rsidRDefault="00914A96" w:rsidP="00143361"/>
    <w:p w14:paraId="362C1206" w14:textId="77777777" w:rsidR="00914A96" w:rsidRDefault="00914A96" w:rsidP="0014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6930" w14:textId="77777777" w:rsidR="00143361" w:rsidRDefault="00143361" w:rsidP="001433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A69E" w14:textId="77777777" w:rsidR="00914A96" w:rsidRDefault="00914A96" w:rsidP="00143361">
      <w:r>
        <w:separator/>
      </w:r>
    </w:p>
  </w:footnote>
  <w:footnote w:type="continuationSeparator" w:id="0">
    <w:p w14:paraId="314AB0F5" w14:textId="77777777" w:rsidR="00914A96" w:rsidRDefault="00914A96" w:rsidP="00143361">
      <w:r>
        <w:continuationSeparator/>
      </w:r>
    </w:p>
    <w:p w14:paraId="197374DB" w14:textId="77777777" w:rsidR="00914A96" w:rsidRDefault="00914A96" w:rsidP="00143361"/>
    <w:p w14:paraId="7D56C4D4" w14:textId="77777777" w:rsidR="00914A96" w:rsidRDefault="00914A96" w:rsidP="00143361"/>
    <w:p w14:paraId="04C9FFF7" w14:textId="77777777" w:rsidR="00914A96" w:rsidRDefault="00914A96" w:rsidP="00143361"/>
    <w:p w14:paraId="546D5F73" w14:textId="77777777" w:rsidR="00914A96" w:rsidRDefault="00914A96" w:rsidP="00143361"/>
    <w:p w14:paraId="02F3ABE1" w14:textId="77777777" w:rsidR="00914A96" w:rsidRDefault="00914A96" w:rsidP="00143361"/>
    <w:p w14:paraId="591575D5" w14:textId="77777777" w:rsidR="00914A96" w:rsidRDefault="00914A96" w:rsidP="00143361"/>
    <w:p w14:paraId="275654D5" w14:textId="77777777" w:rsidR="00914A96" w:rsidRDefault="00914A96" w:rsidP="00143361"/>
    <w:p w14:paraId="360141CD" w14:textId="77777777" w:rsidR="00914A96" w:rsidRDefault="00914A96" w:rsidP="00143361"/>
    <w:p w14:paraId="694627D1" w14:textId="77777777" w:rsidR="00914A96" w:rsidRDefault="00914A96" w:rsidP="00143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B2B" w14:textId="77777777" w:rsidR="00143361" w:rsidRDefault="00143361" w:rsidP="00143361"/>
  <w:p w14:paraId="7DD9CC85" w14:textId="77777777" w:rsidR="00143361" w:rsidRDefault="00143361" w:rsidP="00143361"/>
  <w:p w14:paraId="27880A98" w14:textId="77777777" w:rsidR="00143361" w:rsidRDefault="00143361" w:rsidP="00143361"/>
  <w:p w14:paraId="290B41DC" w14:textId="77777777" w:rsidR="00143361" w:rsidRDefault="00143361" w:rsidP="00143361"/>
  <w:p w14:paraId="2FEA6A31" w14:textId="77777777" w:rsidR="00143361" w:rsidRDefault="00143361" w:rsidP="00143361"/>
  <w:p w14:paraId="4EF8A866" w14:textId="77777777" w:rsidR="00143361" w:rsidRDefault="00143361" w:rsidP="00143361"/>
  <w:p w14:paraId="34613FA6" w14:textId="77777777" w:rsidR="00143361" w:rsidRDefault="00143361" w:rsidP="00143361"/>
  <w:p w14:paraId="11D3A10B" w14:textId="77777777" w:rsidR="00143361" w:rsidRDefault="00143361" w:rsidP="00143361"/>
  <w:p w14:paraId="7ED5DF63" w14:textId="77777777" w:rsidR="00143361" w:rsidRDefault="00143361" w:rsidP="00143361"/>
  <w:p w14:paraId="6DE7C23D" w14:textId="77777777" w:rsidR="00143361" w:rsidRDefault="00143361" w:rsidP="001433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40B8" w14:textId="0A9DD67E" w:rsidR="00143361" w:rsidRDefault="00143361" w:rsidP="00143361">
    <w:pPr>
      <w:pStyle w:val="Encabezado"/>
      <w:tabs>
        <w:tab w:val="clear" w:pos="4252"/>
        <w:tab w:val="clear" w:pos="8504"/>
        <w:tab w:val="left" w:pos="407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15E1"/>
    <w:multiLevelType w:val="hybridMultilevel"/>
    <w:tmpl w:val="40B83E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1138"/>
    <w:multiLevelType w:val="hybridMultilevel"/>
    <w:tmpl w:val="70387E74"/>
    <w:lvl w:ilvl="0" w:tplc="43FA35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C77035"/>
    <w:multiLevelType w:val="singleLevel"/>
    <w:tmpl w:val="B64E730A"/>
    <w:lvl w:ilvl="0">
      <w:start w:val="1"/>
      <w:numFmt w:val="bullet"/>
      <w:pStyle w:val="g3"/>
      <w:lvlText w:val="–"/>
      <w:lvlJc w:val="left"/>
      <w:pPr>
        <w:tabs>
          <w:tab w:val="num" w:pos="2685"/>
        </w:tabs>
        <w:ind w:left="2665" w:hanging="340"/>
      </w:pPr>
      <w:rPr>
        <w:rFonts w:ascii="Times New Roman" w:hAnsi="Times New Roman" w:hint="default"/>
      </w:rPr>
    </w:lvl>
  </w:abstractNum>
  <w:abstractNum w:abstractNumId="3" w15:restartNumberingAfterBreak="0">
    <w:nsid w:val="13C94242"/>
    <w:multiLevelType w:val="hybridMultilevel"/>
    <w:tmpl w:val="442EE872"/>
    <w:lvl w:ilvl="0" w:tplc="0C0A000F">
      <w:start w:val="1"/>
      <w:numFmt w:val="decimal"/>
      <w:lvlText w:val="%1."/>
      <w:lvlJc w:val="left"/>
      <w:pPr>
        <w:ind w:left="2007" w:hanging="360"/>
      </w:pPr>
    </w:lvl>
    <w:lvl w:ilvl="1" w:tplc="0C0A0019" w:tentative="1">
      <w:start w:val="1"/>
      <w:numFmt w:val="lowerLetter"/>
      <w:lvlText w:val="%2."/>
      <w:lvlJc w:val="left"/>
      <w:pPr>
        <w:ind w:left="2727" w:hanging="360"/>
      </w:pPr>
    </w:lvl>
    <w:lvl w:ilvl="2" w:tplc="0C0A001B" w:tentative="1">
      <w:start w:val="1"/>
      <w:numFmt w:val="lowerRoman"/>
      <w:lvlText w:val="%3."/>
      <w:lvlJc w:val="right"/>
      <w:pPr>
        <w:ind w:left="3447" w:hanging="180"/>
      </w:pPr>
    </w:lvl>
    <w:lvl w:ilvl="3" w:tplc="0C0A000F" w:tentative="1">
      <w:start w:val="1"/>
      <w:numFmt w:val="decimal"/>
      <w:lvlText w:val="%4."/>
      <w:lvlJc w:val="left"/>
      <w:pPr>
        <w:ind w:left="4167" w:hanging="360"/>
      </w:pPr>
    </w:lvl>
    <w:lvl w:ilvl="4" w:tplc="0C0A0019" w:tentative="1">
      <w:start w:val="1"/>
      <w:numFmt w:val="lowerLetter"/>
      <w:lvlText w:val="%5."/>
      <w:lvlJc w:val="left"/>
      <w:pPr>
        <w:ind w:left="4887" w:hanging="360"/>
      </w:pPr>
    </w:lvl>
    <w:lvl w:ilvl="5" w:tplc="0C0A001B" w:tentative="1">
      <w:start w:val="1"/>
      <w:numFmt w:val="lowerRoman"/>
      <w:lvlText w:val="%6."/>
      <w:lvlJc w:val="right"/>
      <w:pPr>
        <w:ind w:left="5607" w:hanging="180"/>
      </w:pPr>
    </w:lvl>
    <w:lvl w:ilvl="6" w:tplc="0C0A000F" w:tentative="1">
      <w:start w:val="1"/>
      <w:numFmt w:val="decimal"/>
      <w:lvlText w:val="%7."/>
      <w:lvlJc w:val="left"/>
      <w:pPr>
        <w:ind w:left="6327" w:hanging="360"/>
      </w:pPr>
    </w:lvl>
    <w:lvl w:ilvl="7" w:tplc="0C0A0019" w:tentative="1">
      <w:start w:val="1"/>
      <w:numFmt w:val="lowerLetter"/>
      <w:lvlText w:val="%8."/>
      <w:lvlJc w:val="left"/>
      <w:pPr>
        <w:ind w:left="7047" w:hanging="360"/>
      </w:pPr>
    </w:lvl>
    <w:lvl w:ilvl="8" w:tplc="0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4AD68D9"/>
    <w:multiLevelType w:val="hybridMultilevel"/>
    <w:tmpl w:val="56101C4E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6D11734"/>
    <w:multiLevelType w:val="hybridMultilevel"/>
    <w:tmpl w:val="B8449FD2"/>
    <w:lvl w:ilvl="0" w:tplc="C6763F3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D179DE"/>
    <w:multiLevelType w:val="hybridMultilevel"/>
    <w:tmpl w:val="1AB6062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754013"/>
    <w:multiLevelType w:val="hybridMultilevel"/>
    <w:tmpl w:val="D0BE9B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1389C"/>
    <w:multiLevelType w:val="hybridMultilevel"/>
    <w:tmpl w:val="E8B61F72"/>
    <w:lvl w:ilvl="0" w:tplc="04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27535E48"/>
    <w:multiLevelType w:val="singleLevel"/>
    <w:tmpl w:val="F45E8108"/>
    <w:lvl w:ilvl="0">
      <w:start w:val="1"/>
      <w:numFmt w:val="bullet"/>
      <w:pStyle w:val="g4"/>
      <w:lvlText w:val="–"/>
      <w:lvlJc w:val="left"/>
      <w:pPr>
        <w:tabs>
          <w:tab w:val="num" w:pos="3138"/>
        </w:tabs>
        <w:ind w:left="3119" w:hanging="341"/>
      </w:pPr>
      <w:rPr>
        <w:rFonts w:ascii="Times New Roman" w:hAnsi="Times New Roman" w:hint="default"/>
      </w:rPr>
    </w:lvl>
  </w:abstractNum>
  <w:abstractNum w:abstractNumId="10" w15:restartNumberingAfterBreak="0">
    <w:nsid w:val="27552551"/>
    <w:multiLevelType w:val="singleLevel"/>
    <w:tmpl w:val="12DCF9EA"/>
    <w:lvl w:ilvl="0">
      <w:start w:val="1"/>
      <w:numFmt w:val="bullet"/>
      <w:pStyle w:val="g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79547B4"/>
    <w:multiLevelType w:val="hybridMultilevel"/>
    <w:tmpl w:val="EA2C4DDE"/>
    <w:lvl w:ilvl="0" w:tplc="6BEA4E5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2A185C"/>
    <w:multiLevelType w:val="singleLevel"/>
    <w:tmpl w:val="B9B869E2"/>
    <w:lvl w:ilvl="0">
      <w:start w:val="1"/>
      <w:numFmt w:val="bullet"/>
      <w:lvlText w:val=""/>
      <w:lvlJc w:val="left"/>
      <w:pPr>
        <w:tabs>
          <w:tab w:val="num" w:pos="3932"/>
        </w:tabs>
        <w:ind w:left="3912" w:hanging="340"/>
      </w:pPr>
      <w:rPr>
        <w:rFonts w:ascii="Wingdings" w:hAnsi="Wingdings" w:hint="default"/>
      </w:rPr>
    </w:lvl>
  </w:abstractNum>
  <w:abstractNum w:abstractNumId="13" w15:restartNumberingAfterBreak="0">
    <w:nsid w:val="28AB51CF"/>
    <w:multiLevelType w:val="hybridMultilevel"/>
    <w:tmpl w:val="CD801D50"/>
    <w:lvl w:ilvl="0" w:tplc="F3CC81DC">
      <w:start w:val="1"/>
      <w:numFmt w:val="decimal"/>
      <w:pStyle w:val="gnumerado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254CB2"/>
    <w:multiLevelType w:val="singleLevel"/>
    <w:tmpl w:val="2C4A7E7A"/>
    <w:lvl w:ilvl="0">
      <w:start w:val="1"/>
      <w:numFmt w:val="bullet"/>
      <w:pStyle w:val="g5"/>
      <w:lvlText w:val="–"/>
      <w:lvlJc w:val="left"/>
      <w:pPr>
        <w:tabs>
          <w:tab w:val="num" w:pos="3592"/>
        </w:tabs>
        <w:ind w:left="3572" w:hanging="340"/>
      </w:pPr>
      <w:rPr>
        <w:rFonts w:ascii="Times New Roman" w:hAnsi="Times New Roman" w:hint="default"/>
      </w:rPr>
    </w:lvl>
  </w:abstractNum>
  <w:abstractNum w:abstractNumId="15" w15:restartNumberingAfterBreak="0">
    <w:nsid w:val="34747F25"/>
    <w:multiLevelType w:val="hybridMultilevel"/>
    <w:tmpl w:val="0DA4D2F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B82103"/>
    <w:multiLevelType w:val="hybridMultilevel"/>
    <w:tmpl w:val="2A3457B0"/>
    <w:lvl w:ilvl="0" w:tplc="8F6A396E">
      <w:start w:val="1"/>
      <w:numFmt w:val="decimal"/>
      <w:lvlText w:val="%1.-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299" w:hanging="360"/>
      </w:pPr>
    </w:lvl>
    <w:lvl w:ilvl="2" w:tplc="0C0A001B" w:tentative="1">
      <w:start w:val="1"/>
      <w:numFmt w:val="lowerRoman"/>
      <w:lvlText w:val="%3."/>
      <w:lvlJc w:val="right"/>
      <w:pPr>
        <w:ind w:left="2019" w:hanging="180"/>
      </w:pPr>
    </w:lvl>
    <w:lvl w:ilvl="3" w:tplc="0C0A000F" w:tentative="1">
      <w:start w:val="1"/>
      <w:numFmt w:val="decimal"/>
      <w:lvlText w:val="%4."/>
      <w:lvlJc w:val="left"/>
      <w:pPr>
        <w:ind w:left="2739" w:hanging="360"/>
      </w:pPr>
    </w:lvl>
    <w:lvl w:ilvl="4" w:tplc="0C0A0019" w:tentative="1">
      <w:start w:val="1"/>
      <w:numFmt w:val="lowerLetter"/>
      <w:lvlText w:val="%5."/>
      <w:lvlJc w:val="left"/>
      <w:pPr>
        <w:ind w:left="3459" w:hanging="360"/>
      </w:pPr>
    </w:lvl>
    <w:lvl w:ilvl="5" w:tplc="0C0A001B" w:tentative="1">
      <w:start w:val="1"/>
      <w:numFmt w:val="lowerRoman"/>
      <w:lvlText w:val="%6."/>
      <w:lvlJc w:val="right"/>
      <w:pPr>
        <w:ind w:left="4179" w:hanging="180"/>
      </w:pPr>
    </w:lvl>
    <w:lvl w:ilvl="6" w:tplc="0C0A000F" w:tentative="1">
      <w:start w:val="1"/>
      <w:numFmt w:val="decimal"/>
      <w:lvlText w:val="%7."/>
      <w:lvlJc w:val="left"/>
      <w:pPr>
        <w:ind w:left="4899" w:hanging="360"/>
      </w:pPr>
    </w:lvl>
    <w:lvl w:ilvl="7" w:tplc="0C0A0019" w:tentative="1">
      <w:start w:val="1"/>
      <w:numFmt w:val="lowerLetter"/>
      <w:lvlText w:val="%8."/>
      <w:lvlJc w:val="left"/>
      <w:pPr>
        <w:ind w:left="5619" w:hanging="360"/>
      </w:pPr>
    </w:lvl>
    <w:lvl w:ilvl="8" w:tplc="0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39083281"/>
    <w:multiLevelType w:val="singleLevel"/>
    <w:tmpl w:val="152CB5E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9A94362"/>
    <w:multiLevelType w:val="hybridMultilevel"/>
    <w:tmpl w:val="79EAA740"/>
    <w:lvl w:ilvl="0" w:tplc="7B528688">
      <w:start w:val="1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125A7F3A">
      <w:start w:val="1"/>
      <w:numFmt w:val="bullet"/>
      <w:lvlText w:val=""/>
      <w:lvlJc w:val="left"/>
      <w:pPr>
        <w:tabs>
          <w:tab w:val="num" w:pos="-110"/>
        </w:tabs>
        <w:ind w:left="-11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125A7F3A">
      <w:start w:val="1"/>
      <w:numFmt w:val="bullet"/>
      <w:lvlText w:val="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9" w15:restartNumberingAfterBreak="0">
    <w:nsid w:val="42225915"/>
    <w:multiLevelType w:val="hybridMultilevel"/>
    <w:tmpl w:val="39389E98"/>
    <w:lvl w:ilvl="0" w:tplc="A6E64164">
      <w:start w:val="1"/>
      <w:numFmt w:val="decimal"/>
      <w:pStyle w:val="gnumeradosub"/>
      <w:lvlText w:val="%1."/>
      <w:lvlJc w:val="left"/>
      <w:pPr>
        <w:ind w:left="1287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1179F3"/>
    <w:multiLevelType w:val="singleLevel"/>
    <w:tmpl w:val="843EDAFA"/>
    <w:lvl w:ilvl="0">
      <w:start w:val="1"/>
      <w:numFmt w:val="bullet"/>
      <w:pStyle w:val="pg4"/>
      <w:lvlText w:val=""/>
      <w:lvlJc w:val="left"/>
      <w:pPr>
        <w:tabs>
          <w:tab w:val="num" w:pos="3479"/>
        </w:tabs>
        <w:ind w:left="3459" w:hanging="340"/>
      </w:pPr>
      <w:rPr>
        <w:rFonts w:ascii="Wingdings" w:hAnsi="Wingdings" w:hint="default"/>
      </w:rPr>
    </w:lvl>
  </w:abstractNum>
  <w:abstractNum w:abstractNumId="21" w15:restartNumberingAfterBreak="0">
    <w:nsid w:val="50EE11FE"/>
    <w:multiLevelType w:val="hybridMultilevel"/>
    <w:tmpl w:val="0044A164"/>
    <w:lvl w:ilvl="0" w:tplc="D5467B56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2" w15:restartNumberingAfterBreak="0">
    <w:nsid w:val="53326F45"/>
    <w:multiLevelType w:val="singleLevel"/>
    <w:tmpl w:val="EF3680BE"/>
    <w:lvl w:ilvl="0">
      <w:start w:val="1"/>
      <w:numFmt w:val="bullet"/>
      <w:pStyle w:val="pg0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3" w15:restartNumberingAfterBreak="0">
    <w:nsid w:val="55FF5B6C"/>
    <w:multiLevelType w:val="hybridMultilevel"/>
    <w:tmpl w:val="2D58E90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58BD0D5F"/>
    <w:multiLevelType w:val="hybridMultilevel"/>
    <w:tmpl w:val="B8449FD2"/>
    <w:lvl w:ilvl="0" w:tplc="C6763F3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D42176"/>
    <w:multiLevelType w:val="singleLevel"/>
    <w:tmpl w:val="EF58C20C"/>
    <w:lvl w:ilvl="0">
      <w:start w:val="1"/>
      <w:numFmt w:val="bullet"/>
      <w:pStyle w:val="pg1"/>
      <w:lvlText w:val=""/>
      <w:lvlJc w:val="left"/>
      <w:pPr>
        <w:ind w:left="1267" w:hanging="360"/>
      </w:pPr>
      <w:rPr>
        <w:rFonts w:ascii="Wingdings" w:hAnsi="Wingdings" w:hint="default"/>
      </w:rPr>
    </w:lvl>
  </w:abstractNum>
  <w:abstractNum w:abstractNumId="26" w15:restartNumberingAfterBreak="0">
    <w:nsid w:val="609E49CD"/>
    <w:multiLevelType w:val="singleLevel"/>
    <w:tmpl w:val="4106CDB6"/>
    <w:lvl w:ilvl="0">
      <w:start w:val="1"/>
      <w:numFmt w:val="bullet"/>
      <w:pStyle w:val="pg3"/>
      <w:lvlText w:val=""/>
      <w:lvlJc w:val="left"/>
      <w:pPr>
        <w:tabs>
          <w:tab w:val="num" w:pos="3025"/>
        </w:tabs>
        <w:ind w:left="3005" w:hanging="340"/>
      </w:pPr>
      <w:rPr>
        <w:rFonts w:ascii="Wingdings" w:hAnsi="Wingdings" w:hint="default"/>
      </w:rPr>
    </w:lvl>
  </w:abstractNum>
  <w:abstractNum w:abstractNumId="27" w15:restartNumberingAfterBreak="0">
    <w:nsid w:val="63422567"/>
    <w:multiLevelType w:val="singleLevel"/>
    <w:tmpl w:val="868C075C"/>
    <w:lvl w:ilvl="0">
      <w:start w:val="1"/>
      <w:numFmt w:val="decimal"/>
      <w:pStyle w:val="adjnum"/>
      <w:lvlText w:val="Anexo nº %1."/>
      <w:lvlJc w:val="left"/>
      <w:pPr>
        <w:tabs>
          <w:tab w:val="num" w:pos="1894"/>
        </w:tabs>
        <w:ind w:left="1701" w:hanging="1247"/>
      </w:pPr>
    </w:lvl>
  </w:abstractNum>
  <w:abstractNum w:abstractNumId="28" w15:restartNumberingAfterBreak="0">
    <w:nsid w:val="64171E33"/>
    <w:multiLevelType w:val="hybridMultilevel"/>
    <w:tmpl w:val="979E278C"/>
    <w:lvl w:ilvl="0" w:tplc="8F6A396E">
      <w:start w:val="1"/>
      <w:numFmt w:val="decimal"/>
      <w:lvlText w:val="%1.-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E3827C3"/>
    <w:multiLevelType w:val="multilevel"/>
    <w:tmpl w:val="14881D48"/>
    <w:lvl w:ilvl="0">
      <w:start w:val="1"/>
      <w:numFmt w:val="decimal"/>
      <w:pStyle w:val="ti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2"/>
      <w:lvlText w:val="%1.%2."/>
      <w:lvlJc w:val="left"/>
      <w:pPr>
        <w:tabs>
          <w:tab w:val="num" w:pos="1080"/>
        </w:tabs>
        <w:ind w:left="792" w:hanging="432"/>
      </w:pPr>
      <w:rPr>
        <w:i w:val="0"/>
        <w:iCs/>
        <w:u w:val="none"/>
      </w:rPr>
    </w:lvl>
    <w:lvl w:ilvl="2">
      <w:start w:val="1"/>
      <w:numFmt w:val="decimal"/>
      <w:pStyle w:val="tit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i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ti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Restart w:val="2"/>
      <w:lvlText w:val="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Restart w:val="3"/>
      <w:lvlText w:val="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6F6552D9"/>
    <w:multiLevelType w:val="hybridMultilevel"/>
    <w:tmpl w:val="10A4D14A"/>
    <w:lvl w:ilvl="0" w:tplc="A5DEC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3EB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CCA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8C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1E2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90A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9C7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288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2AA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1493E11"/>
    <w:multiLevelType w:val="hybridMultilevel"/>
    <w:tmpl w:val="AFD899C0"/>
    <w:lvl w:ilvl="0" w:tplc="FD6E2A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03233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444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79E8A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18495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EDC1F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14CA9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90613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13C41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72EB00F0"/>
    <w:multiLevelType w:val="singleLevel"/>
    <w:tmpl w:val="EE54B0AC"/>
    <w:lvl w:ilvl="0">
      <w:start w:val="1"/>
      <w:numFmt w:val="bullet"/>
      <w:pStyle w:val="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411B40"/>
    <w:multiLevelType w:val="hybridMultilevel"/>
    <w:tmpl w:val="3FB2F0F6"/>
    <w:lvl w:ilvl="0" w:tplc="7B528688">
      <w:start w:val="1"/>
      <w:numFmt w:val="bullet"/>
      <w:lvlText w:val="-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7A6F55DD"/>
    <w:multiLevelType w:val="hybridMultilevel"/>
    <w:tmpl w:val="8E74984E"/>
    <w:lvl w:ilvl="0" w:tplc="7B52868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9"/>
        </w:tabs>
        <w:ind w:left="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29"/>
        </w:tabs>
        <w:ind w:left="15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</w:abstractNum>
  <w:abstractNum w:abstractNumId="35" w15:restartNumberingAfterBreak="0">
    <w:nsid w:val="7B245B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6935B5"/>
    <w:multiLevelType w:val="hybridMultilevel"/>
    <w:tmpl w:val="5AFE1C84"/>
    <w:lvl w:ilvl="0" w:tplc="960CE6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7E7F108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 w16cid:durableId="334499437">
    <w:abstractNumId w:val="25"/>
  </w:num>
  <w:num w:numId="2" w16cid:durableId="266230548">
    <w:abstractNumId w:val="32"/>
  </w:num>
  <w:num w:numId="3" w16cid:durableId="2059934361">
    <w:abstractNumId w:val="20"/>
  </w:num>
  <w:num w:numId="4" w16cid:durableId="338849822">
    <w:abstractNumId w:val="2"/>
  </w:num>
  <w:num w:numId="5" w16cid:durableId="1422414893">
    <w:abstractNumId w:val="26"/>
  </w:num>
  <w:num w:numId="6" w16cid:durableId="460268441">
    <w:abstractNumId w:val="22"/>
  </w:num>
  <w:num w:numId="7" w16cid:durableId="986325013">
    <w:abstractNumId w:val="9"/>
  </w:num>
  <w:num w:numId="8" w16cid:durableId="89208159">
    <w:abstractNumId w:val="10"/>
  </w:num>
  <w:num w:numId="9" w16cid:durableId="13576301">
    <w:abstractNumId w:val="12"/>
  </w:num>
  <w:num w:numId="10" w16cid:durableId="1529755938">
    <w:abstractNumId w:val="14"/>
  </w:num>
  <w:num w:numId="11" w16cid:durableId="1467892484">
    <w:abstractNumId w:val="27"/>
  </w:num>
  <w:num w:numId="12" w16cid:durableId="522791229">
    <w:abstractNumId w:val="29"/>
  </w:num>
  <w:num w:numId="13" w16cid:durableId="2015255834">
    <w:abstractNumId w:val="17"/>
  </w:num>
  <w:num w:numId="14" w16cid:durableId="1402602854">
    <w:abstractNumId w:val="37"/>
  </w:num>
  <w:num w:numId="15" w16cid:durableId="780874932">
    <w:abstractNumId w:val="28"/>
  </w:num>
  <w:num w:numId="16" w16cid:durableId="74018330">
    <w:abstractNumId w:val="34"/>
  </w:num>
  <w:num w:numId="17" w16cid:durableId="1433479442">
    <w:abstractNumId w:val="18"/>
  </w:num>
  <w:num w:numId="18" w16cid:durableId="632565307">
    <w:abstractNumId w:val="0"/>
  </w:num>
  <w:num w:numId="19" w16cid:durableId="1200359103">
    <w:abstractNumId w:val="36"/>
  </w:num>
  <w:num w:numId="20" w16cid:durableId="1684013427">
    <w:abstractNumId w:val="15"/>
  </w:num>
  <w:num w:numId="21" w16cid:durableId="1920748663">
    <w:abstractNumId w:val="33"/>
  </w:num>
  <w:num w:numId="22" w16cid:durableId="361133012">
    <w:abstractNumId w:val="35"/>
  </w:num>
  <w:num w:numId="23" w16cid:durableId="286277451">
    <w:abstractNumId w:val="19"/>
  </w:num>
  <w:num w:numId="24" w16cid:durableId="1248881915">
    <w:abstractNumId w:val="24"/>
  </w:num>
  <w:num w:numId="25" w16cid:durableId="2061240847">
    <w:abstractNumId w:val="5"/>
  </w:num>
  <w:num w:numId="26" w16cid:durableId="1541895769">
    <w:abstractNumId w:val="23"/>
  </w:num>
  <w:num w:numId="27" w16cid:durableId="33239232">
    <w:abstractNumId w:val="6"/>
  </w:num>
  <w:num w:numId="28" w16cid:durableId="1796827056">
    <w:abstractNumId w:val="3"/>
  </w:num>
  <w:num w:numId="29" w16cid:durableId="990523674">
    <w:abstractNumId w:val="1"/>
  </w:num>
  <w:num w:numId="30" w16cid:durableId="1830750430">
    <w:abstractNumId w:val="11"/>
  </w:num>
  <w:num w:numId="31" w16cid:durableId="1906065823">
    <w:abstractNumId w:val="8"/>
  </w:num>
  <w:num w:numId="32" w16cid:durableId="1097285885">
    <w:abstractNumId w:val="16"/>
  </w:num>
  <w:num w:numId="33" w16cid:durableId="1029258346">
    <w:abstractNumId w:val="4"/>
  </w:num>
  <w:num w:numId="34" w16cid:durableId="1974094836">
    <w:abstractNumId w:val="7"/>
  </w:num>
  <w:num w:numId="35" w16cid:durableId="1472557968">
    <w:abstractNumId w:val="13"/>
  </w:num>
  <w:num w:numId="36" w16cid:durableId="475075945">
    <w:abstractNumId w:val="19"/>
    <w:lvlOverride w:ilvl="0">
      <w:startOverride w:val="1"/>
    </w:lvlOverride>
  </w:num>
  <w:num w:numId="37" w16cid:durableId="2018384239">
    <w:abstractNumId w:val="19"/>
    <w:lvlOverride w:ilvl="0">
      <w:startOverride w:val="1"/>
    </w:lvlOverride>
  </w:num>
  <w:num w:numId="38" w16cid:durableId="1647662230">
    <w:abstractNumId w:val="21"/>
  </w:num>
  <w:num w:numId="39" w16cid:durableId="1604530009">
    <w:abstractNumId w:val="22"/>
  </w:num>
  <w:num w:numId="40" w16cid:durableId="1448238851">
    <w:abstractNumId w:val="31"/>
  </w:num>
  <w:num w:numId="41" w16cid:durableId="1772780046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hideGrammaticalErrors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DE"/>
    <w:rsid w:val="000079C5"/>
    <w:rsid w:val="0001504E"/>
    <w:rsid w:val="00023A4F"/>
    <w:rsid w:val="00024DF9"/>
    <w:rsid w:val="00052E37"/>
    <w:rsid w:val="00054E9E"/>
    <w:rsid w:val="00063AFF"/>
    <w:rsid w:val="00063FA4"/>
    <w:rsid w:val="00070AD1"/>
    <w:rsid w:val="000A0854"/>
    <w:rsid w:val="000C3BF3"/>
    <w:rsid w:val="000D0547"/>
    <w:rsid w:val="000E4329"/>
    <w:rsid w:val="000F3FB6"/>
    <w:rsid w:val="001219D8"/>
    <w:rsid w:val="001257A1"/>
    <w:rsid w:val="001274B6"/>
    <w:rsid w:val="00130BFA"/>
    <w:rsid w:val="00136D7C"/>
    <w:rsid w:val="00143361"/>
    <w:rsid w:val="0014744A"/>
    <w:rsid w:val="00155F7C"/>
    <w:rsid w:val="001816E4"/>
    <w:rsid w:val="00184743"/>
    <w:rsid w:val="00196810"/>
    <w:rsid w:val="001A49FA"/>
    <w:rsid w:val="001F0D2E"/>
    <w:rsid w:val="001F0E89"/>
    <w:rsid w:val="0022648F"/>
    <w:rsid w:val="0024119E"/>
    <w:rsid w:val="0024697C"/>
    <w:rsid w:val="00247AA0"/>
    <w:rsid w:val="00251FEA"/>
    <w:rsid w:val="00272F04"/>
    <w:rsid w:val="0027482D"/>
    <w:rsid w:val="002849BA"/>
    <w:rsid w:val="00284DAC"/>
    <w:rsid w:val="002A065B"/>
    <w:rsid w:val="002A3A2D"/>
    <w:rsid w:val="002B084A"/>
    <w:rsid w:val="002C2F1B"/>
    <w:rsid w:val="002C2FB5"/>
    <w:rsid w:val="002C79FA"/>
    <w:rsid w:val="002D0ACA"/>
    <w:rsid w:val="002D1127"/>
    <w:rsid w:val="002D18BC"/>
    <w:rsid w:val="002D7917"/>
    <w:rsid w:val="002E502D"/>
    <w:rsid w:val="002E573F"/>
    <w:rsid w:val="00303483"/>
    <w:rsid w:val="0030655B"/>
    <w:rsid w:val="00306C81"/>
    <w:rsid w:val="00310F6F"/>
    <w:rsid w:val="003142D4"/>
    <w:rsid w:val="00325507"/>
    <w:rsid w:val="00331241"/>
    <w:rsid w:val="00375213"/>
    <w:rsid w:val="00387B96"/>
    <w:rsid w:val="003906A0"/>
    <w:rsid w:val="0039528A"/>
    <w:rsid w:val="003A0A2D"/>
    <w:rsid w:val="003C04DB"/>
    <w:rsid w:val="003C1632"/>
    <w:rsid w:val="003E2329"/>
    <w:rsid w:val="003F1649"/>
    <w:rsid w:val="003F5A84"/>
    <w:rsid w:val="003F5C35"/>
    <w:rsid w:val="00427C8E"/>
    <w:rsid w:val="00430F6E"/>
    <w:rsid w:val="00436E9A"/>
    <w:rsid w:val="0045124D"/>
    <w:rsid w:val="00463985"/>
    <w:rsid w:val="00470838"/>
    <w:rsid w:val="00473D46"/>
    <w:rsid w:val="00475A52"/>
    <w:rsid w:val="0049160C"/>
    <w:rsid w:val="004961A2"/>
    <w:rsid w:val="004A356C"/>
    <w:rsid w:val="004B24B4"/>
    <w:rsid w:val="004B4AC7"/>
    <w:rsid w:val="004C452D"/>
    <w:rsid w:val="004D1D4A"/>
    <w:rsid w:val="004D3A6F"/>
    <w:rsid w:val="004E797F"/>
    <w:rsid w:val="004F3513"/>
    <w:rsid w:val="004F614D"/>
    <w:rsid w:val="004F6ABB"/>
    <w:rsid w:val="0050469B"/>
    <w:rsid w:val="005076D1"/>
    <w:rsid w:val="00514829"/>
    <w:rsid w:val="005155CE"/>
    <w:rsid w:val="00515D08"/>
    <w:rsid w:val="005226BF"/>
    <w:rsid w:val="005254DE"/>
    <w:rsid w:val="005438B6"/>
    <w:rsid w:val="00570BBA"/>
    <w:rsid w:val="00572701"/>
    <w:rsid w:val="005A282B"/>
    <w:rsid w:val="005A3EEB"/>
    <w:rsid w:val="005E0C8F"/>
    <w:rsid w:val="005F0129"/>
    <w:rsid w:val="005F528B"/>
    <w:rsid w:val="005F54C1"/>
    <w:rsid w:val="00602B0B"/>
    <w:rsid w:val="00606829"/>
    <w:rsid w:val="00615968"/>
    <w:rsid w:val="00623520"/>
    <w:rsid w:val="006241B9"/>
    <w:rsid w:val="006352BA"/>
    <w:rsid w:val="006447C1"/>
    <w:rsid w:val="0065289F"/>
    <w:rsid w:val="00652BB0"/>
    <w:rsid w:val="00653560"/>
    <w:rsid w:val="00667AA5"/>
    <w:rsid w:val="006758BB"/>
    <w:rsid w:val="00687362"/>
    <w:rsid w:val="0068753B"/>
    <w:rsid w:val="00697A56"/>
    <w:rsid w:val="006A2856"/>
    <w:rsid w:val="006B4DA6"/>
    <w:rsid w:val="006B605A"/>
    <w:rsid w:val="006C58EE"/>
    <w:rsid w:val="006C616A"/>
    <w:rsid w:val="006C7AAA"/>
    <w:rsid w:val="006D096B"/>
    <w:rsid w:val="006D65BE"/>
    <w:rsid w:val="006D7237"/>
    <w:rsid w:val="006E2F7F"/>
    <w:rsid w:val="006E3FA7"/>
    <w:rsid w:val="006F660F"/>
    <w:rsid w:val="00701FEE"/>
    <w:rsid w:val="007067BD"/>
    <w:rsid w:val="0071144A"/>
    <w:rsid w:val="0071292A"/>
    <w:rsid w:val="00713260"/>
    <w:rsid w:val="00713911"/>
    <w:rsid w:val="00722768"/>
    <w:rsid w:val="00731971"/>
    <w:rsid w:val="00732497"/>
    <w:rsid w:val="00736EF3"/>
    <w:rsid w:val="0074351B"/>
    <w:rsid w:val="00747A34"/>
    <w:rsid w:val="00752C84"/>
    <w:rsid w:val="00762275"/>
    <w:rsid w:val="00765972"/>
    <w:rsid w:val="00771151"/>
    <w:rsid w:val="007749EC"/>
    <w:rsid w:val="00775875"/>
    <w:rsid w:val="007763CF"/>
    <w:rsid w:val="007865E6"/>
    <w:rsid w:val="007A4BF2"/>
    <w:rsid w:val="007A7E0F"/>
    <w:rsid w:val="007D2DF9"/>
    <w:rsid w:val="007D59C7"/>
    <w:rsid w:val="007F22A3"/>
    <w:rsid w:val="008034C7"/>
    <w:rsid w:val="00813984"/>
    <w:rsid w:val="008226C6"/>
    <w:rsid w:val="00822E80"/>
    <w:rsid w:val="0082465B"/>
    <w:rsid w:val="00837DEE"/>
    <w:rsid w:val="00860CD0"/>
    <w:rsid w:val="0086239A"/>
    <w:rsid w:val="00877B13"/>
    <w:rsid w:val="00890153"/>
    <w:rsid w:val="008B4E15"/>
    <w:rsid w:val="008B58B4"/>
    <w:rsid w:val="008C4201"/>
    <w:rsid w:val="008C48FD"/>
    <w:rsid w:val="008D239D"/>
    <w:rsid w:val="008E20C9"/>
    <w:rsid w:val="008E4E96"/>
    <w:rsid w:val="008F3A90"/>
    <w:rsid w:val="008F4F98"/>
    <w:rsid w:val="00900C7E"/>
    <w:rsid w:val="009048A5"/>
    <w:rsid w:val="00905D5D"/>
    <w:rsid w:val="00906414"/>
    <w:rsid w:val="00907B33"/>
    <w:rsid w:val="00914A96"/>
    <w:rsid w:val="009222AE"/>
    <w:rsid w:val="00925320"/>
    <w:rsid w:val="00933311"/>
    <w:rsid w:val="0095677B"/>
    <w:rsid w:val="00957FCA"/>
    <w:rsid w:val="00963A9F"/>
    <w:rsid w:val="00972BDD"/>
    <w:rsid w:val="00976490"/>
    <w:rsid w:val="00981B30"/>
    <w:rsid w:val="00985372"/>
    <w:rsid w:val="00991FCC"/>
    <w:rsid w:val="009A3262"/>
    <w:rsid w:val="009B47F3"/>
    <w:rsid w:val="009B6038"/>
    <w:rsid w:val="009C636E"/>
    <w:rsid w:val="009C68C7"/>
    <w:rsid w:val="009E2DF0"/>
    <w:rsid w:val="009E513B"/>
    <w:rsid w:val="009F3279"/>
    <w:rsid w:val="009F3877"/>
    <w:rsid w:val="00A052DE"/>
    <w:rsid w:val="00A077E1"/>
    <w:rsid w:val="00A07A57"/>
    <w:rsid w:val="00A11D86"/>
    <w:rsid w:val="00A137AF"/>
    <w:rsid w:val="00A15FBA"/>
    <w:rsid w:val="00A169CE"/>
    <w:rsid w:val="00A23973"/>
    <w:rsid w:val="00A36F85"/>
    <w:rsid w:val="00A42C8F"/>
    <w:rsid w:val="00A4450E"/>
    <w:rsid w:val="00A46D74"/>
    <w:rsid w:val="00A5366C"/>
    <w:rsid w:val="00A6165F"/>
    <w:rsid w:val="00A647C2"/>
    <w:rsid w:val="00A8008C"/>
    <w:rsid w:val="00A814AD"/>
    <w:rsid w:val="00A85E77"/>
    <w:rsid w:val="00A91843"/>
    <w:rsid w:val="00AA0F0A"/>
    <w:rsid w:val="00AA1489"/>
    <w:rsid w:val="00AB21B9"/>
    <w:rsid w:val="00AB5A44"/>
    <w:rsid w:val="00AD04E3"/>
    <w:rsid w:val="00AD626E"/>
    <w:rsid w:val="00AE09D2"/>
    <w:rsid w:val="00AE22EF"/>
    <w:rsid w:val="00AE5997"/>
    <w:rsid w:val="00AF1331"/>
    <w:rsid w:val="00AF3931"/>
    <w:rsid w:val="00B10CB9"/>
    <w:rsid w:val="00B13BCF"/>
    <w:rsid w:val="00B14DAA"/>
    <w:rsid w:val="00B3071F"/>
    <w:rsid w:val="00B40B27"/>
    <w:rsid w:val="00B4290C"/>
    <w:rsid w:val="00B45084"/>
    <w:rsid w:val="00B7181F"/>
    <w:rsid w:val="00B93383"/>
    <w:rsid w:val="00BA19F5"/>
    <w:rsid w:val="00BB27E1"/>
    <w:rsid w:val="00BC2194"/>
    <w:rsid w:val="00BC537E"/>
    <w:rsid w:val="00BD6607"/>
    <w:rsid w:val="00BF0158"/>
    <w:rsid w:val="00BF1421"/>
    <w:rsid w:val="00BF7D93"/>
    <w:rsid w:val="00C01D39"/>
    <w:rsid w:val="00C22B02"/>
    <w:rsid w:val="00C30EA1"/>
    <w:rsid w:val="00C44123"/>
    <w:rsid w:val="00C55C1C"/>
    <w:rsid w:val="00C626C0"/>
    <w:rsid w:val="00C67A48"/>
    <w:rsid w:val="00C73B80"/>
    <w:rsid w:val="00C81FD4"/>
    <w:rsid w:val="00C8370D"/>
    <w:rsid w:val="00C85E65"/>
    <w:rsid w:val="00C92EA7"/>
    <w:rsid w:val="00CA018E"/>
    <w:rsid w:val="00CC15B0"/>
    <w:rsid w:val="00CD19A9"/>
    <w:rsid w:val="00CD75D6"/>
    <w:rsid w:val="00CE5EE4"/>
    <w:rsid w:val="00CF5186"/>
    <w:rsid w:val="00D0055E"/>
    <w:rsid w:val="00D124A3"/>
    <w:rsid w:val="00D25B0B"/>
    <w:rsid w:val="00D3066B"/>
    <w:rsid w:val="00D332B6"/>
    <w:rsid w:val="00D33F5B"/>
    <w:rsid w:val="00D35677"/>
    <w:rsid w:val="00D43A70"/>
    <w:rsid w:val="00D440B1"/>
    <w:rsid w:val="00D76296"/>
    <w:rsid w:val="00D8210A"/>
    <w:rsid w:val="00D91EC4"/>
    <w:rsid w:val="00DA68B8"/>
    <w:rsid w:val="00DB65B1"/>
    <w:rsid w:val="00DC0452"/>
    <w:rsid w:val="00DD580E"/>
    <w:rsid w:val="00DE5944"/>
    <w:rsid w:val="00DE6521"/>
    <w:rsid w:val="00E101D9"/>
    <w:rsid w:val="00E10985"/>
    <w:rsid w:val="00E11040"/>
    <w:rsid w:val="00E11A99"/>
    <w:rsid w:val="00E14FD8"/>
    <w:rsid w:val="00E44EB5"/>
    <w:rsid w:val="00E47892"/>
    <w:rsid w:val="00E554F2"/>
    <w:rsid w:val="00E57C1D"/>
    <w:rsid w:val="00E62832"/>
    <w:rsid w:val="00E732E5"/>
    <w:rsid w:val="00E92B2C"/>
    <w:rsid w:val="00E942F5"/>
    <w:rsid w:val="00E979DA"/>
    <w:rsid w:val="00EA1B4A"/>
    <w:rsid w:val="00EA2E60"/>
    <w:rsid w:val="00EA4EF0"/>
    <w:rsid w:val="00EA4EFC"/>
    <w:rsid w:val="00EA64DF"/>
    <w:rsid w:val="00EA7DB3"/>
    <w:rsid w:val="00EB1B5C"/>
    <w:rsid w:val="00EC5C53"/>
    <w:rsid w:val="00ED2751"/>
    <w:rsid w:val="00ED69BB"/>
    <w:rsid w:val="00EE25FB"/>
    <w:rsid w:val="00F1753D"/>
    <w:rsid w:val="00F2399F"/>
    <w:rsid w:val="00F46695"/>
    <w:rsid w:val="00F47393"/>
    <w:rsid w:val="00F91F7F"/>
    <w:rsid w:val="00F925EC"/>
    <w:rsid w:val="00FA7424"/>
    <w:rsid w:val="00FB0BCC"/>
    <w:rsid w:val="00FB2C3E"/>
    <w:rsid w:val="00FC2110"/>
    <w:rsid w:val="00FC2BAE"/>
    <w:rsid w:val="00FC4487"/>
    <w:rsid w:val="00FD33D8"/>
    <w:rsid w:val="00FE18D5"/>
    <w:rsid w:val="00FE300B"/>
    <w:rsid w:val="00FF0DB1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91748"/>
  <w15:chartTrackingRefBased/>
  <w15:docId w15:val="{836944CB-F084-41D3-862E-270D002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579"/>
    <w:pPr>
      <w:keepNext/>
      <w:keepLines/>
      <w:spacing w:line="312" w:lineRule="auto"/>
      <w:jc w:val="both"/>
    </w:pPr>
    <w:rPr>
      <w:spacing w:val="4"/>
      <w:lang w:val="es-ES_tradnl"/>
    </w:rPr>
  </w:style>
  <w:style w:type="paragraph" w:styleId="Ttulo1">
    <w:name w:val="heading 1"/>
    <w:basedOn w:val="Normal"/>
    <w:next w:val="Normal"/>
    <w:qFormat/>
    <w:pPr>
      <w:spacing w:before="480" w:after="12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spacing w:before="360" w:after="120"/>
      <w:jc w:val="center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ind w:left="-142"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spacing w:before="40"/>
      <w:ind w:left="1560" w:right="-851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outlineLvl w:val="5"/>
    </w:pPr>
    <w:rPr>
      <w:b/>
      <w:spacing w:val="-20"/>
      <w:sz w:val="1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0">
    <w:name w:val="tit.0"/>
    <w:rsid w:val="00BD0FFA"/>
    <w:pPr>
      <w:keepNext/>
      <w:keepLines/>
      <w:widowControl w:val="0"/>
      <w:spacing w:before="240" w:after="60" w:line="312" w:lineRule="auto"/>
      <w:jc w:val="both"/>
    </w:pPr>
    <w:rPr>
      <w:b/>
      <w:caps/>
      <w:snapToGrid w:val="0"/>
      <w:spacing w:val="4"/>
      <w:sz w:val="22"/>
    </w:rPr>
  </w:style>
  <w:style w:type="paragraph" w:customStyle="1" w:styleId="g0">
    <w:name w:val="g.0"/>
    <w:rsid w:val="00BD0FFA"/>
    <w:pPr>
      <w:keepNext/>
      <w:keepLines/>
      <w:numPr>
        <w:numId w:val="8"/>
      </w:numPr>
      <w:spacing w:before="60" w:after="60" w:line="312" w:lineRule="auto"/>
      <w:jc w:val="both"/>
    </w:pPr>
    <w:rPr>
      <w:snapToGrid w:val="0"/>
      <w:spacing w:val="4"/>
      <w:sz w:val="22"/>
    </w:rPr>
  </w:style>
  <w:style w:type="paragraph" w:customStyle="1" w:styleId="txt0">
    <w:name w:val="txt.0"/>
    <w:basedOn w:val="Normal"/>
    <w:rsid w:val="00BD0FFA"/>
    <w:pPr>
      <w:tabs>
        <w:tab w:val="left" w:pos="1134"/>
        <w:tab w:val="right" w:pos="9639"/>
      </w:tabs>
      <w:spacing w:before="60" w:after="60"/>
    </w:pPr>
    <w:rPr>
      <w:snapToGrid w:val="0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1800"/>
    </w:pPr>
  </w:style>
  <w:style w:type="character" w:styleId="Nmerodepgina">
    <w:name w:val="page number"/>
    <w:basedOn w:val="Fuentedeprrafopredeter"/>
  </w:style>
  <w:style w:type="paragraph" w:customStyle="1" w:styleId="Piehoja">
    <w:name w:val="Pie.hoja"/>
    <w:basedOn w:val="Piedepgina"/>
    <w:pPr>
      <w:spacing w:before="240"/>
    </w:pPr>
  </w:style>
  <w:style w:type="paragraph" w:styleId="Piedepgina">
    <w:name w:val="footer"/>
    <w:basedOn w:val="Normal"/>
    <w:pPr>
      <w:jc w:val="right"/>
    </w:pPr>
    <w:rPr>
      <w:sz w:val="19"/>
    </w:rPr>
  </w:style>
  <w:style w:type="paragraph" w:customStyle="1" w:styleId="g2">
    <w:name w:val="g.2"/>
    <w:basedOn w:val="g1"/>
    <w:rsid w:val="003E567D"/>
    <w:pPr>
      <w:tabs>
        <w:tab w:val="clear" w:pos="907"/>
        <w:tab w:val="left" w:pos="1474"/>
      </w:tabs>
      <w:ind w:left="1474"/>
    </w:pPr>
  </w:style>
  <w:style w:type="paragraph" w:customStyle="1" w:styleId="g1">
    <w:name w:val="g.1"/>
    <w:basedOn w:val="txt1"/>
    <w:rsid w:val="00D877A0"/>
    <w:pPr>
      <w:numPr>
        <w:numId w:val="2"/>
      </w:numPr>
      <w:tabs>
        <w:tab w:val="clear" w:pos="360"/>
        <w:tab w:val="num" w:pos="907"/>
      </w:tabs>
      <w:ind w:left="907" w:hanging="340"/>
    </w:pPr>
  </w:style>
  <w:style w:type="paragraph" w:customStyle="1" w:styleId="txt1">
    <w:name w:val="txt.1"/>
    <w:basedOn w:val="Normal"/>
    <w:rsid w:val="00710C6E"/>
    <w:pPr>
      <w:widowControl w:val="0"/>
      <w:spacing w:before="60" w:after="60"/>
      <w:ind w:left="567"/>
    </w:pPr>
    <w:rPr>
      <w:rFonts w:cs="Arial"/>
      <w:snapToGrid w:val="0"/>
      <w:sz w:val="22"/>
    </w:rPr>
  </w:style>
  <w:style w:type="paragraph" w:customStyle="1" w:styleId="nt3">
    <w:name w:val="nt.3"/>
    <w:basedOn w:val="txt3"/>
    <w:qFormat/>
    <w:rsid w:val="00EA4939"/>
    <w:pPr>
      <w:tabs>
        <w:tab w:val="left" w:pos="3175"/>
      </w:tabs>
      <w:ind w:left="3176" w:hanging="1021"/>
    </w:pPr>
  </w:style>
  <w:style w:type="paragraph" w:customStyle="1" w:styleId="txt3">
    <w:name w:val="txt.3"/>
    <w:basedOn w:val="Normal"/>
    <w:rsid w:val="003D1584"/>
    <w:pPr>
      <w:widowControl w:val="0"/>
      <w:spacing w:before="60" w:after="60"/>
      <w:ind w:left="2155"/>
    </w:pPr>
    <w:rPr>
      <w:snapToGrid w:val="0"/>
      <w:sz w:val="22"/>
    </w:rPr>
  </w:style>
  <w:style w:type="paragraph" w:customStyle="1" w:styleId="tit5">
    <w:name w:val="tit.5"/>
    <w:basedOn w:val="tit4"/>
    <w:next w:val="txt5"/>
    <w:rsid w:val="003D1584"/>
    <w:pPr>
      <w:numPr>
        <w:ilvl w:val="4"/>
      </w:numPr>
      <w:tabs>
        <w:tab w:val="clear" w:pos="2880"/>
        <w:tab w:val="num" w:pos="2155"/>
      </w:tabs>
      <w:ind w:left="2155" w:hanging="1021"/>
    </w:pPr>
  </w:style>
  <w:style w:type="paragraph" w:customStyle="1" w:styleId="tit4">
    <w:name w:val="tit.4"/>
    <w:basedOn w:val="tit3"/>
    <w:next w:val="txt4"/>
    <w:rsid w:val="006F551D"/>
    <w:pPr>
      <w:numPr>
        <w:ilvl w:val="3"/>
      </w:numPr>
      <w:spacing w:before="240"/>
    </w:pPr>
  </w:style>
  <w:style w:type="paragraph" w:customStyle="1" w:styleId="tit3">
    <w:name w:val="tit.3"/>
    <w:basedOn w:val="Normal"/>
    <w:next w:val="txt3"/>
    <w:rsid w:val="003D1584"/>
    <w:pPr>
      <w:numPr>
        <w:ilvl w:val="2"/>
        <w:numId w:val="12"/>
      </w:numPr>
      <w:tabs>
        <w:tab w:val="clear" w:pos="1800"/>
        <w:tab w:val="num" w:pos="2155"/>
        <w:tab w:val="left" w:pos="8789"/>
        <w:tab w:val="left" w:leader="underscore" w:pos="9639"/>
      </w:tabs>
      <w:spacing w:before="300" w:after="60"/>
      <w:ind w:left="2155" w:hanging="1021"/>
      <w:outlineLvl w:val="2"/>
    </w:pPr>
    <w:rPr>
      <w:b/>
      <w:sz w:val="22"/>
      <w:u w:val="single"/>
    </w:rPr>
  </w:style>
  <w:style w:type="paragraph" w:customStyle="1" w:styleId="txt4">
    <w:name w:val="txt.4"/>
    <w:basedOn w:val="txt3"/>
    <w:rsid w:val="006F551D"/>
  </w:style>
  <w:style w:type="paragraph" w:customStyle="1" w:styleId="txt5">
    <w:name w:val="txt.5"/>
    <w:basedOn w:val="txt3"/>
    <w:autoRedefine/>
    <w:rsid w:val="00303B43"/>
    <w:pPr>
      <w:tabs>
        <w:tab w:val="left" w:pos="8789"/>
        <w:tab w:val="left" w:leader="underscore" w:pos="9639"/>
      </w:tabs>
    </w:pPr>
  </w:style>
  <w:style w:type="paragraph" w:customStyle="1" w:styleId="tit2">
    <w:name w:val="tit.2"/>
    <w:basedOn w:val="Normal"/>
    <w:next w:val="txt2"/>
    <w:rsid w:val="00860CD0"/>
    <w:pPr>
      <w:widowControl w:val="0"/>
      <w:numPr>
        <w:ilvl w:val="1"/>
        <w:numId w:val="12"/>
      </w:numPr>
      <w:tabs>
        <w:tab w:val="clear" w:pos="1080"/>
        <w:tab w:val="num" w:pos="1134"/>
      </w:tabs>
      <w:spacing w:before="360" w:after="60"/>
      <w:ind w:left="1134" w:hanging="567"/>
      <w:outlineLvl w:val="1"/>
    </w:pPr>
    <w:rPr>
      <w:b/>
      <w:snapToGrid w:val="0"/>
      <w:sz w:val="22"/>
      <w:u w:val="single"/>
    </w:rPr>
  </w:style>
  <w:style w:type="paragraph" w:customStyle="1" w:styleId="txt2">
    <w:name w:val="txt.2"/>
    <w:basedOn w:val="txt1"/>
    <w:rsid w:val="001F41AD"/>
    <w:pPr>
      <w:ind w:left="1134"/>
    </w:pPr>
  </w:style>
  <w:style w:type="paragraph" w:customStyle="1" w:styleId="cabectit">
    <w:name w:val="cabec.tit"/>
    <w:basedOn w:val="Normal"/>
    <w:pPr>
      <w:spacing w:before="60" w:after="60"/>
    </w:pPr>
    <w:rPr>
      <w:sz w:val="19"/>
    </w:rPr>
  </w:style>
  <w:style w:type="paragraph" w:customStyle="1" w:styleId="pg1">
    <w:name w:val="p.g1"/>
    <w:basedOn w:val="Normal"/>
    <w:rsid w:val="00570BBA"/>
    <w:pPr>
      <w:widowControl w:val="0"/>
      <w:numPr>
        <w:numId w:val="1"/>
      </w:numPr>
      <w:spacing w:before="60" w:after="60"/>
    </w:pPr>
    <w:rPr>
      <w:snapToGrid w:val="0"/>
      <w:sz w:val="22"/>
    </w:rPr>
  </w:style>
  <w:style w:type="paragraph" w:customStyle="1" w:styleId="adjnum">
    <w:name w:val="adj.num"/>
    <w:basedOn w:val="txt1"/>
    <w:rsid w:val="00101BA5"/>
    <w:pPr>
      <w:numPr>
        <w:numId w:val="11"/>
      </w:numPr>
      <w:tabs>
        <w:tab w:val="clear" w:pos="1894"/>
        <w:tab w:val="left" w:pos="1701"/>
      </w:tabs>
    </w:pPr>
  </w:style>
  <w:style w:type="paragraph" w:customStyle="1" w:styleId="pg2">
    <w:name w:val="p.g2"/>
    <w:basedOn w:val="pg1"/>
    <w:rsid w:val="003E567D"/>
    <w:pPr>
      <w:tabs>
        <w:tab w:val="num" w:pos="1814"/>
      </w:tabs>
      <w:ind w:left="1814"/>
    </w:pPr>
  </w:style>
  <w:style w:type="paragraph" w:customStyle="1" w:styleId="nt1">
    <w:name w:val="nt.1"/>
    <w:basedOn w:val="txt1"/>
    <w:rsid w:val="00BE6A60"/>
    <w:pPr>
      <w:tabs>
        <w:tab w:val="left" w:pos="1588"/>
      </w:tabs>
      <w:ind w:left="1588" w:hanging="1021"/>
    </w:pPr>
  </w:style>
  <w:style w:type="paragraph" w:customStyle="1" w:styleId="g4">
    <w:name w:val="g.4"/>
    <w:basedOn w:val="g3"/>
    <w:rsid w:val="006F551D"/>
    <w:pPr>
      <w:numPr>
        <w:numId w:val="7"/>
      </w:numPr>
      <w:tabs>
        <w:tab w:val="clear" w:pos="3138"/>
      </w:tabs>
      <w:ind w:left="2495" w:hanging="340"/>
    </w:pPr>
  </w:style>
  <w:style w:type="paragraph" w:customStyle="1" w:styleId="g3">
    <w:name w:val="g.3"/>
    <w:basedOn w:val="txt3"/>
    <w:rsid w:val="003D1584"/>
    <w:pPr>
      <w:numPr>
        <w:numId w:val="4"/>
      </w:numPr>
      <w:tabs>
        <w:tab w:val="clear" w:pos="2685"/>
        <w:tab w:val="left" w:pos="2495"/>
      </w:tabs>
      <w:ind w:left="2495"/>
    </w:pPr>
  </w:style>
  <w:style w:type="paragraph" w:customStyle="1" w:styleId="pg5">
    <w:name w:val="p.g5"/>
    <w:basedOn w:val="pg3"/>
    <w:rsid w:val="00C905FA"/>
  </w:style>
  <w:style w:type="paragraph" w:customStyle="1" w:styleId="pg3">
    <w:name w:val="p.g3"/>
    <w:basedOn w:val="txt3"/>
    <w:rsid w:val="00973F7C"/>
    <w:pPr>
      <w:numPr>
        <w:numId w:val="5"/>
      </w:numPr>
      <w:tabs>
        <w:tab w:val="clear" w:pos="3025"/>
        <w:tab w:val="left" w:pos="2835"/>
      </w:tabs>
      <w:ind w:left="2835"/>
    </w:pPr>
  </w:style>
  <w:style w:type="paragraph" w:customStyle="1" w:styleId="pg4">
    <w:name w:val="p.g4"/>
    <w:basedOn w:val="pg3"/>
    <w:rsid w:val="006F551D"/>
    <w:pPr>
      <w:numPr>
        <w:numId w:val="3"/>
      </w:numPr>
      <w:tabs>
        <w:tab w:val="clear" w:pos="3479"/>
      </w:tabs>
      <w:ind w:left="2835"/>
    </w:pPr>
  </w:style>
  <w:style w:type="paragraph" w:customStyle="1" w:styleId="g5">
    <w:name w:val="g.5"/>
    <w:basedOn w:val="g3"/>
    <w:rsid w:val="00303B43"/>
    <w:pPr>
      <w:numPr>
        <w:numId w:val="10"/>
      </w:numPr>
      <w:tabs>
        <w:tab w:val="clear" w:pos="3592"/>
      </w:tabs>
      <w:ind w:left="2495"/>
    </w:pPr>
  </w:style>
  <w:style w:type="paragraph" w:customStyle="1" w:styleId="Ttuloinforme1">
    <w:name w:val="Títuloinforme1"/>
    <w:basedOn w:val="Normal"/>
    <w:rsid w:val="00814F49"/>
    <w:pPr>
      <w:tabs>
        <w:tab w:val="left" w:pos="1191"/>
      </w:tabs>
      <w:spacing w:before="4000" w:line="240" w:lineRule="auto"/>
      <w:ind w:left="1191" w:right="57" w:hanging="1134"/>
    </w:pPr>
    <w:rPr>
      <w:b/>
      <w:sz w:val="24"/>
    </w:rPr>
  </w:style>
  <w:style w:type="paragraph" w:styleId="Fecha">
    <w:name w:val="Date"/>
    <w:basedOn w:val="Normal"/>
    <w:next w:val="Normal"/>
    <w:link w:val="FechaCar"/>
    <w:rsid w:val="00814F49"/>
    <w:pPr>
      <w:tabs>
        <w:tab w:val="left" w:pos="907"/>
      </w:tabs>
      <w:spacing w:before="60" w:after="60" w:line="240" w:lineRule="auto"/>
      <w:ind w:left="908" w:right="57" w:hanging="851"/>
    </w:pPr>
    <w:rPr>
      <w:sz w:val="22"/>
    </w:rPr>
  </w:style>
  <w:style w:type="character" w:customStyle="1" w:styleId="FechaCar">
    <w:name w:val="Fecha Car"/>
    <w:link w:val="Fecha"/>
    <w:rsid w:val="00814F49"/>
    <w:rPr>
      <w:spacing w:val="4"/>
      <w:sz w:val="22"/>
      <w:lang w:eastAsia="es-ES"/>
    </w:rPr>
  </w:style>
  <w:style w:type="paragraph" w:customStyle="1" w:styleId="adjtit">
    <w:name w:val="adj.tit"/>
    <w:basedOn w:val="tit0"/>
    <w:rsid w:val="00A3759F"/>
    <w:pPr>
      <w:pageBreakBefore/>
      <w:widowControl/>
      <w:tabs>
        <w:tab w:val="left" w:pos="1701"/>
      </w:tabs>
      <w:spacing w:before="60"/>
      <w:ind w:left="1701" w:hanging="1701"/>
    </w:pPr>
    <w:rPr>
      <w:caps w:val="0"/>
    </w:rPr>
  </w:style>
  <w:style w:type="paragraph" w:customStyle="1" w:styleId="centn">
    <w:name w:val="centn"/>
    <w:basedOn w:val="txt0"/>
    <w:rsid w:val="008A4B64"/>
    <w:pPr>
      <w:tabs>
        <w:tab w:val="clear" w:pos="1134"/>
        <w:tab w:val="clear" w:pos="9639"/>
      </w:tabs>
      <w:spacing w:after="30"/>
      <w:jc w:val="center"/>
    </w:pPr>
    <w:rPr>
      <w:b/>
      <w:sz w:val="18"/>
    </w:rPr>
  </w:style>
  <w:style w:type="paragraph" w:customStyle="1" w:styleId="izq">
    <w:name w:val="izq"/>
    <w:basedOn w:val="txt0"/>
    <w:pPr>
      <w:tabs>
        <w:tab w:val="clear" w:pos="9639"/>
        <w:tab w:val="left" w:pos="567"/>
        <w:tab w:val="left" w:pos="851"/>
      </w:tabs>
      <w:spacing w:after="30"/>
      <w:ind w:left="57" w:right="57"/>
    </w:pPr>
    <w:rPr>
      <w:sz w:val="20"/>
    </w:rPr>
  </w:style>
  <w:style w:type="paragraph" w:customStyle="1" w:styleId="cent">
    <w:name w:val="cent"/>
    <w:basedOn w:val="txt0"/>
    <w:rsid w:val="00175579"/>
    <w:pPr>
      <w:spacing w:after="30"/>
      <w:jc w:val="center"/>
    </w:pPr>
    <w:rPr>
      <w:sz w:val="20"/>
    </w:rPr>
  </w:style>
  <w:style w:type="paragraph" w:customStyle="1" w:styleId="dch">
    <w:name w:val="dch"/>
    <w:basedOn w:val="txt0"/>
    <w:pPr>
      <w:tabs>
        <w:tab w:val="clear" w:pos="9639"/>
        <w:tab w:val="left" w:pos="567"/>
        <w:tab w:val="left" w:pos="851"/>
      </w:tabs>
      <w:spacing w:after="30"/>
      <w:ind w:left="57" w:right="57"/>
      <w:jc w:val="right"/>
    </w:pPr>
    <w:rPr>
      <w:sz w:val="20"/>
    </w:rPr>
  </w:style>
  <w:style w:type="paragraph" w:customStyle="1" w:styleId="Confid1">
    <w:name w:val="Confid.1"/>
    <w:basedOn w:val="Normal"/>
    <w:rsid w:val="00A2168E"/>
    <w:pPr>
      <w:jc w:val="center"/>
    </w:pPr>
    <w:rPr>
      <w:spacing w:val="0"/>
      <w:sz w:val="12"/>
    </w:rPr>
  </w:style>
  <w:style w:type="paragraph" w:customStyle="1" w:styleId="Confid2">
    <w:name w:val="Confid.2"/>
    <w:basedOn w:val="Normal"/>
    <w:rsid w:val="00A2168E"/>
    <w:pPr>
      <w:jc w:val="center"/>
    </w:pPr>
    <w:rPr>
      <w:b/>
      <w:sz w:val="12"/>
    </w:rPr>
  </w:style>
  <w:style w:type="paragraph" w:customStyle="1" w:styleId="Confid3">
    <w:name w:val="Confid.3"/>
    <w:basedOn w:val="Normal"/>
    <w:rsid w:val="00A2168E"/>
    <w:pPr>
      <w:jc w:val="center"/>
    </w:pPr>
    <w:rPr>
      <w:spacing w:val="0"/>
      <w:sz w:val="12"/>
    </w:rPr>
  </w:style>
  <w:style w:type="paragraph" w:customStyle="1" w:styleId="indtitulo">
    <w:name w:val="ind.titulo"/>
    <w:rsid w:val="00E73D92"/>
    <w:pPr>
      <w:widowControl w:val="0"/>
      <w:spacing w:after="240" w:line="312" w:lineRule="auto"/>
      <w:ind w:right="1134"/>
      <w:jc w:val="center"/>
    </w:pPr>
    <w:rPr>
      <w:b/>
      <w:caps/>
      <w:snapToGrid w:val="0"/>
      <w:sz w:val="28"/>
    </w:rPr>
  </w:style>
  <w:style w:type="paragraph" w:styleId="TDC2">
    <w:name w:val="toc 2"/>
    <w:basedOn w:val="Normal"/>
    <w:next w:val="Normal"/>
    <w:autoRedefine/>
    <w:uiPriority w:val="39"/>
    <w:rsid w:val="00EA4EFC"/>
    <w:pPr>
      <w:tabs>
        <w:tab w:val="left" w:pos="1134"/>
        <w:tab w:val="right" w:leader="dot" w:pos="9072"/>
      </w:tabs>
      <w:spacing w:before="180" w:after="60"/>
      <w:ind w:left="1134" w:hanging="680"/>
    </w:pPr>
    <w:rPr>
      <w:b/>
      <w:noProof/>
      <w:sz w:val="22"/>
    </w:rPr>
  </w:style>
  <w:style w:type="paragraph" w:styleId="TDC1">
    <w:name w:val="toc 1"/>
    <w:basedOn w:val="Normal"/>
    <w:next w:val="Normal"/>
    <w:autoRedefine/>
    <w:uiPriority w:val="39"/>
    <w:rsid w:val="00AE22EF"/>
    <w:pPr>
      <w:tabs>
        <w:tab w:val="left" w:pos="413"/>
        <w:tab w:val="right" w:leader="dot" w:pos="9072"/>
      </w:tabs>
      <w:spacing w:before="240" w:after="120" w:line="240" w:lineRule="auto"/>
      <w:ind w:left="454" w:right="1133" w:hanging="454"/>
      <w:jc w:val="left"/>
    </w:pPr>
    <w:rPr>
      <w:b/>
      <w:caps/>
      <w:noProof/>
      <w:sz w:val="22"/>
    </w:rPr>
  </w:style>
  <w:style w:type="paragraph" w:styleId="TDC3">
    <w:name w:val="toc 3"/>
    <w:basedOn w:val="Normal"/>
    <w:next w:val="Normal"/>
    <w:autoRedefine/>
    <w:uiPriority w:val="39"/>
    <w:semiHidden/>
    <w:rsid w:val="00AB21B9"/>
    <w:pPr>
      <w:spacing w:before="120" w:after="60" w:line="240" w:lineRule="auto"/>
      <w:ind w:right="1558"/>
    </w:pPr>
    <w:rPr>
      <w:noProof/>
      <w:sz w:val="22"/>
    </w:rPr>
  </w:style>
  <w:style w:type="paragraph" w:customStyle="1" w:styleId="izqg">
    <w:name w:val="izq.g"/>
    <w:basedOn w:val="g0"/>
    <w:rsid w:val="00914756"/>
    <w:pPr>
      <w:tabs>
        <w:tab w:val="clear" w:pos="360"/>
      </w:tabs>
      <w:ind w:left="397" w:right="57"/>
    </w:pPr>
    <w:rPr>
      <w:sz w:val="20"/>
    </w:rPr>
  </w:style>
  <w:style w:type="paragraph" w:customStyle="1" w:styleId="nt2">
    <w:name w:val="nt.2"/>
    <w:basedOn w:val="nt1"/>
    <w:rsid w:val="00EA4939"/>
    <w:pPr>
      <w:tabs>
        <w:tab w:val="clear" w:pos="1588"/>
        <w:tab w:val="left" w:pos="2155"/>
      </w:tabs>
      <w:ind w:left="2155"/>
    </w:pPr>
  </w:style>
  <w:style w:type="paragraph" w:customStyle="1" w:styleId="pg0">
    <w:name w:val="p.g0"/>
    <w:basedOn w:val="txt0"/>
    <w:pPr>
      <w:numPr>
        <w:numId w:val="6"/>
      </w:numPr>
      <w:tabs>
        <w:tab w:val="clear" w:pos="1134"/>
        <w:tab w:val="clear" w:pos="9639"/>
      </w:tabs>
    </w:pPr>
  </w:style>
  <w:style w:type="paragraph" w:styleId="Textoindependiente2">
    <w:name w:val="Body Text 2"/>
    <w:basedOn w:val="Normal"/>
    <w:pPr>
      <w:keepNext w:val="0"/>
      <w:keepLines w:val="0"/>
      <w:tabs>
        <w:tab w:val="left" w:pos="1134"/>
      </w:tabs>
      <w:jc w:val="center"/>
    </w:pPr>
    <w:rPr>
      <w:rFonts w:ascii="Arial" w:hAnsi="Arial"/>
      <w:spacing w:val="0"/>
      <w:sz w:val="16"/>
    </w:rPr>
  </w:style>
  <w:style w:type="table" w:styleId="Tablaconcuadrcula">
    <w:name w:val="Table Grid"/>
    <w:basedOn w:val="Tablanormal"/>
    <w:rsid w:val="009B5367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">
    <w:name w:val="tit.1"/>
    <w:basedOn w:val="Normal"/>
    <w:next w:val="txt1"/>
    <w:rsid w:val="00710C6E"/>
    <w:pPr>
      <w:numPr>
        <w:numId w:val="12"/>
      </w:numPr>
      <w:tabs>
        <w:tab w:val="clear" w:pos="360"/>
        <w:tab w:val="num" w:pos="567"/>
      </w:tabs>
      <w:spacing w:before="700" w:after="60"/>
      <w:ind w:left="567" w:right="-1" w:hanging="567"/>
    </w:pPr>
    <w:rPr>
      <w:b/>
      <w:sz w:val="22"/>
      <w:u w:val="single"/>
    </w:rPr>
  </w:style>
  <w:style w:type="paragraph" w:customStyle="1" w:styleId="nt0">
    <w:name w:val="nt.0"/>
    <w:basedOn w:val="Normal"/>
    <w:rsid w:val="00A3759F"/>
    <w:pPr>
      <w:widowControl w:val="0"/>
      <w:tabs>
        <w:tab w:val="left" w:pos="1021"/>
      </w:tabs>
      <w:spacing w:before="120" w:after="120" w:line="240" w:lineRule="auto"/>
      <w:ind w:left="1021" w:hanging="1021"/>
    </w:pPr>
    <w:rPr>
      <w:snapToGrid w:val="0"/>
      <w:sz w:val="22"/>
      <w:lang w:val="es-ES"/>
    </w:rPr>
  </w:style>
  <w:style w:type="paragraph" w:customStyle="1" w:styleId="Distribucion">
    <w:name w:val="Distribucion"/>
    <w:basedOn w:val="Normal"/>
    <w:rsid w:val="00814F49"/>
    <w:pPr>
      <w:tabs>
        <w:tab w:val="left" w:pos="1758"/>
      </w:tabs>
      <w:spacing w:line="240" w:lineRule="auto"/>
      <w:ind w:left="1758" w:right="57" w:hanging="1701"/>
    </w:pPr>
    <w:rPr>
      <w:sz w:val="22"/>
    </w:rPr>
  </w:style>
  <w:style w:type="paragraph" w:customStyle="1" w:styleId="Realizado">
    <w:name w:val="Realizado"/>
    <w:basedOn w:val="Normal"/>
    <w:rsid w:val="00814F49"/>
    <w:pPr>
      <w:spacing w:before="60" w:after="60" w:line="240" w:lineRule="auto"/>
      <w:jc w:val="center"/>
    </w:pPr>
    <w:rPr>
      <w:sz w:val="22"/>
    </w:rPr>
  </w:style>
  <w:style w:type="paragraph" w:customStyle="1" w:styleId="Seccin">
    <w:name w:val="Sección"/>
    <w:basedOn w:val="Normal"/>
    <w:rsid w:val="00814F49"/>
    <w:pPr>
      <w:spacing w:line="240" w:lineRule="auto"/>
      <w:jc w:val="center"/>
    </w:pPr>
    <w:rPr>
      <w:b/>
      <w:sz w:val="28"/>
    </w:rPr>
  </w:style>
  <w:style w:type="paragraph" w:customStyle="1" w:styleId="Identificacin">
    <w:name w:val="Identificación"/>
    <w:basedOn w:val="Normal"/>
    <w:rsid w:val="00814F49"/>
    <w:pPr>
      <w:spacing w:line="240" w:lineRule="auto"/>
      <w:ind w:left="57" w:right="57"/>
    </w:pPr>
    <w:rPr>
      <w:b/>
      <w:sz w:val="22"/>
    </w:rPr>
  </w:style>
  <w:style w:type="paragraph" w:customStyle="1" w:styleId="Ttuloinforme2">
    <w:name w:val="Títuloinforme2"/>
    <w:basedOn w:val="Normal"/>
    <w:rsid w:val="00814F49"/>
    <w:pPr>
      <w:spacing w:line="240" w:lineRule="auto"/>
      <w:ind w:left="57" w:right="57"/>
    </w:pPr>
    <w:rPr>
      <w:b/>
      <w:sz w:val="22"/>
    </w:rPr>
  </w:style>
  <w:style w:type="paragraph" w:customStyle="1" w:styleId="Ref">
    <w:name w:val="Ref"/>
    <w:basedOn w:val="Normal"/>
    <w:rsid w:val="00A46D74"/>
    <w:pPr>
      <w:keepNext w:val="0"/>
      <w:keepLines w:val="0"/>
      <w:spacing w:after="120" w:line="240" w:lineRule="auto"/>
      <w:jc w:val="left"/>
    </w:pPr>
    <w:rPr>
      <w:lang w:val="es-ES"/>
    </w:rPr>
  </w:style>
  <w:style w:type="paragraph" w:customStyle="1" w:styleId="tex1">
    <w:name w:val="tex1"/>
    <w:basedOn w:val="Normal"/>
    <w:rsid w:val="00981B30"/>
    <w:pPr>
      <w:keepNext w:val="0"/>
      <w:keepLines w:val="0"/>
      <w:spacing w:before="120" w:after="120" w:line="240" w:lineRule="auto"/>
      <w:ind w:left="454"/>
    </w:pPr>
    <w:rPr>
      <w:spacing w:val="0"/>
      <w:sz w:val="22"/>
      <w:lang w:val="es-ES"/>
    </w:rPr>
  </w:style>
  <w:style w:type="paragraph" w:styleId="Textonotapie">
    <w:name w:val="footnote text"/>
    <w:basedOn w:val="Normal"/>
    <w:link w:val="TextonotapieCar"/>
    <w:rsid w:val="00602B0B"/>
  </w:style>
  <w:style w:type="character" w:customStyle="1" w:styleId="TextonotapieCar">
    <w:name w:val="Texto nota pie Car"/>
    <w:link w:val="Textonotapie"/>
    <w:rsid w:val="00602B0B"/>
    <w:rPr>
      <w:spacing w:val="4"/>
      <w:lang w:val="es-ES_tradnl"/>
    </w:rPr>
  </w:style>
  <w:style w:type="character" w:styleId="Refdenotaalpie">
    <w:name w:val="footnote reference"/>
    <w:rsid w:val="00602B0B"/>
    <w:rPr>
      <w:vertAlign w:val="superscript"/>
    </w:rPr>
  </w:style>
  <w:style w:type="character" w:styleId="Refdecomentario">
    <w:name w:val="annotation reference"/>
    <w:rsid w:val="00E732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32E5"/>
  </w:style>
  <w:style w:type="character" w:customStyle="1" w:styleId="TextocomentarioCar">
    <w:name w:val="Texto comentario Car"/>
    <w:link w:val="Textocomentario"/>
    <w:rsid w:val="00E732E5"/>
    <w:rPr>
      <w:spacing w:val="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32E5"/>
    <w:rPr>
      <w:b/>
      <w:bCs/>
    </w:rPr>
  </w:style>
  <w:style w:type="character" w:customStyle="1" w:styleId="AsuntodelcomentarioCar">
    <w:name w:val="Asunto del comentario Car"/>
    <w:link w:val="Asuntodelcomentario"/>
    <w:rsid w:val="00E732E5"/>
    <w:rPr>
      <w:b/>
      <w:bCs/>
      <w:spacing w:val="4"/>
      <w:lang w:val="es-ES_tradnl"/>
    </w:rPr>
  </w:style>
  <w:style w:type="paragraph" w:styleId="Textodeglobo">
    <w:name w:val="Balloon Text"/>
    <w:basedOn w:val="Normal"/>
    <w:link w:val="TextodegloboCar"/>
    <w:rsid w:val="00E73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732E5"/>
    <w:rPr>
      <w:rFonts w:ascii="Tahoma" w:hAnsi="Tahoma" w:cs="Tahoma"/>
      <w:spacing w:val="4"/>
      <w:sz w:val="16"/>
      <w:szCs w:val="16"/>
      <w:lang w:val="es-ES_tradnl"/>
    </w:rPr>
  </w:style>
  <w:style w:type="paragraph" w:customStyle="1" w:styleId="gnumerado">
    <w:name w:val="g. numerado"/>
    <w:basedOn w:val="g1"/>
    <w:qFormat/>
    <w:rsid w:val="000D0547"/>
    <w:pPr>
      <w:numPr>
        <w:numId w:val="35"/>
      </w:numPr>
    </w:pPr>
  </w:style>
  <w:style w:type="paragraph" w:customStyle="1" w:styleId="gnumeradosub">
    <w:name w:val="g. numerado sub"/>
    <w:basedOn w:val="tex1"/>
    <w:qFormat/>
    <w:rsid w:val="008B58B4"/>
    <w:pPr>
      <w:numPr>
        <w:numId w:val="23"/>
      </w:numPr>
      <w:spacing w:after="60" w:line="312" w:lineRule="auto"/>
      <w:ind w:left="1560" w:hanging="426"/>
    </w:pPr>
  </w:style>
  <w:style w:type="paragraph" w:styleId="Textonotaalfinal">
    <w:name w:val="endnote text"/>
    <w:basedOn w:val="Normal"/>
    <w:link w:val="TextonotaalfinalCar"/>
    <w:rsid w:val="00860CD0"/>
  </w:style>
  <w:style w:type="character" w:customStyle="1" w:styleId="TextonotaalfinalCar">
    <w:name w:val="Texto nota al final Car"/>
    <w:link w:val="Textonotaalfinal"/>
    <w:rsid w:val="00860CD0"/>
    <w:rPr>
      <w:spacing w:val="4"/>
      <w:lang w:val="es-ES_tradnl"/>
    </w:rPr>
  </w:style>
  <w:style w:type="character" w:styleId="Refdenotaalfinal">
    <w:name w:val="endnote reference"/>
    <w:rsid w:val="00860CD0"/>
    <w:rPr>
      <w:vertAlign w:val="superscript"/>
    </w:rPr>
  </w:style>
  <w:style w:type="paragraph" w:styleId="Revisin">
    <w:name w:val="Revision"/>
    <w:hidden/>
    <w:uiPriority w:val="99"/>
    <w:semiHidden/>
    <w:rsid w:val="00B4290C"/>
    <w:rPr>
      <w:spacing w:val="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64B0-07F4-4472-AF5F-69947157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cnat</dc:creator>
  <cp:keywords/>
  <cp:lastModifiedBy>Daniel Herreras</cp:lastModifiedBy>
  <cp:revision>2</cp:revision>
  <cp:lastPrinted>2018-10-26T09:44:00Z</cp:lastPrinted>
  <dcterms:created xsi:type="dcterms:W3CDTF">2024-11-28T16:27:00Z</dcterms:created>
  <dcterms:modified xsi:type="dcterms:W3CDTF">2024-11-28T16:27:00Z</dcterms:modified>
</cp:coreProperties>
</file>